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Pr>
          <w:rFonts w:ascii="Arial" w:hAnsi="Arial" w:cs="Arial"/>
          <w:szCs w:val="24"/>
          <w:lang w:val="en-CA"/>
        </w:rPr>
        <w:fldChar w:fldCharType="begin"/>
      </w:r>
      <w:r>
        <w:rPr>
          <w:rFonts w:ascii="Arial" w:hAnsi="Arial" w:cs="Arial"/>
          <w:szCs w:val="24"/>
          <w:lang w:val="en-CA"/>
        </w:rPr>
        <w:instrText xml:space="preserve"> SEQ CHAPTER \h \r 1</w:instrText>
      </w:r>
      <w:r>
        <w:rPr>
          <w:rFonts w:ascii="Arial" w:hAnsi="Arial" w:cs="Arial"/>
          <w:szCs w:val="24"/>
          <w:lang w:val="en-CA"/>
        </w:rPr>
        <w:fldChar w:fldCharType="end"/>
      </w:r>
      <w:r>
        <w:rPr>
          <w:rFonts w:ascii="Arial" w:hAnsi="Arial" w:cs="Arial"/>
          <w:sz w:val="28"/>
          <w:szCs w:val="28"/>
        </w:rPr>
        <w:t>Curriculum Change Form</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Pr>
          <w:rFonts w:ascii="Arial" w:hAnsi="Arial" w:cs="Arial"/>
          <w:b/>
          <w:bCs/>
          <w:sz w:val="24"/>
          <w:szCs w:val="24"/>
        </w:rPr>
        <w:t>(Present only one proposed curriculum change per form)</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Pr>
          <w:rFonts w:ascii="Arial" w:hAnsi="Arial" w:cs="Arial"/>
          <w:b/>
          <w:bCs/>
          <w:i/>
          <w:iCs/>
          <w:sz w:val="24"/>
          <w:szCs w:val="24"/>
        </w:rPr>
        <w:t>(Complete only the section(s) applicable.)</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Part I</w:t>
      </w:r>
    </w:p>
    <w:tbl>
      <w:tblPr>
        <w:tblW w:w="0" w:type="auto"/>
        <w:tblInd w:w="24" w:type="dxa"/>
        <w:tblLayout w:type="fixed"/>
        <w:tblCellMar>
          <w:left w:w="24" w:type="dxa"/>
          <w:right w:w="24" w:type="dxa"/>
        </w:tblCellMar>
        <w:tblLook w:val="0000" w:firstRow="0" w:lastRow="0" w:firstColumn="0" w:lastColumn="0" w:noHBand="0" w:noVBand="0"/>
      </w:tblPr>
      <w:tblGrid>
        <w:gridCol w:w="486"/>
        <w:gridCol w:w="2610"/>
        <w:gridCol w:w="90"/>
        <w:gridCol w:w="2034"/>
        <w:gridCol w:w="486"/>
        <w:gridCol w:w="3024"/>
        <w:gridCol w:w="1727"/>
      </w:tblGrid>
      <w:tr w:rsidR="00E41DAF">
        <w:trPr>
          <w:cantSplit/>
        </w:trPr>
        <w:tc>
          <w:tcPr>
            <w:tcW w:w="3186" w:type="dxa"/>
            <w:gridSpan w:val="3"/>
            <w:tcBorders>
              <w:top w:val="single" w:sz="12" w:space="0" w:color="000000"/>
              <w:left w:val="single" w:sz="12" w:space="0" w:color="000000"/>
              <w:bottom w:val="nil"/>
              <w:right w:val="nil"/>
            </w:tcBorders>
            <w:shd w:val="clear" w:color="000000" w:fill="FFFFFF"/>
          </w:tcPr>
          <w:p w:rsidR="00E41DAF" w:rsidRDefault="00E41DAF">
            <w:pPr>
              <w:tabs>
                <w:tab w:val="left" w:pos="-504"/>
                <w:tab w:val="left" w:pos="0"/>
                <w:tab w:val="left" w:pos="396"/>
              </w:tabs>
              <w:spacing w:before="20" w:after="19"/>
              <w:rPr>
                <w:rFonts w:ascii="Arial" w:hAnsi="Arial" w:cs="Arial"/>
              </w:rPr>
            </w:pPr>
            <w:r>
              <w:rPr>
                <w:rFonts w:ascii="Arial" w:hAnsi="Arial" w:cs="Arial"/>
              </w:rPr>
              <w:t>(Check one)</w:t>
            </w:r>
          </w:p>
        </w:tc>
        <w:tc>
          <w:tcPr>
            <w:tcW w:w="2520" w:type="dxa"/>
            <w:gridSpan w:val="2"/>
            <w:tcBorders>
              <w:top w:val="single" w:sz="12" w:space="0" w:color="000000"/>
              <w:left w:val="single" w:sz="6" w:space="0" w:color="000000"/>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Department Name</w:t>
            </w:r>
          </w:p>
        </w:tc>
        <w:tc>
          <w:tcPr>
            <w:tcW w:w="4751" w:type="dxa"/>
            <w:gridSpan w:val="2"/>
            <w:tcBorders>
              <w:top w:val="single" w:sz="12" w:space="0" w:color="000000"/>
              <w:left w:val="nil"/>
              <w:bottom w:val="single" w:sz="6" w:space="0" w:color="000000"/>
              <w:right w:val="single" w:sz="12" w:space="0" w:color="000000"/>
            </w:tcBorders>
            <w:shd w:val="clear" w:color="000000" w:fill="FFFFFF"/>
          </w:tcPr>
          <w:p w:rsidR="00E41DAF" w:rsidRDefault="00A27E31">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Computer Science</w:t>
            </w:r>
          </w:p>
        </w:tc>
      </w:tr>
      <w:tr w:rsidR="00E41DAF">
        <w:trPr>
          <w:cantSplit/>
        </w:trPr>
        <w:tc>
          <w:tcPr>
            <w:tcW w:w="486" w:type="dxa"/>
            <w:tcBorders>
              <w:top w:val="nil"/>
              <w:left w:val="single" w:sz="12" w:space="0" w:color="000000"/>
              <w:bottom w:val="single" w:sz="6" w:space="0" w:color="000000"/>
              <w:right w:val="nil"/>
            </w:tcBorders>
            <w:shd w:val="clear" w:color="000000" w:fill="FFFFFF"/>
          </w:tcPr>
          <w:p w:rsidR="00E41DAF" w:rsidRDefault="00E41DAF">
            <w:pPr>
              <w:tabs>
                <w:tab w:val="left" w:pos="-504"/>
                <w:tab w:val="left" w:pos="0"/>
                <w:tab w:val="left" w:pos="396"/>
              </w:tabs>
              <w:spacing w:before="33" w:after="19"/>
              <w:rPr>
                <w:rFonts w:ascii="Arial" w:hAnsi="Arial" w:cs="Arial"/>
              </w:rPr>
            </w:pPr>
          </w:p>
        </w:tc>
        <w:tc>
          <w:tcPr>
            <w:tcW w:w="2700" w:type="dxa"/>
            <w:gridSpan w:val="2"/>
            <w:tcBorders>
              <w:top w:val="nil"/>
              <w:left w:val="nil"/>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New Course (Parts II, IV)</w:t>
            </w:r>
          </w:p>
        </w:tc>
        <w:tc>
          <w:tcPr>
            <w:tcW w:w="2520" w:type="dxa"/>
            <w:gridSpan w:val="2"/>
            <w:tcBorders>
              <w:top w:val="nil"/>
              <w:left w:val="single" w:sz="6" w:space="0" w:color="000000"/>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College</w:t>
            </w:r>
          </w:p>
        </w:tc>
        <w:tc>
          <w:tcPr>
            <w:tcW w:w="4751" w:type="dxa"/>
            <w:gridSpan w:val="2"/>
            <w:tcBorders>
              <w:top w:val="nil"/>
              <w:left w:val="nil"/>
              <w:bottom w:val="single" w:sz="6" w:space="0" w:color="000000"/>
              <w:right w:val="single" w:sz="12" w:space="0" w:color="000000"/>
            </w:tcBorders>
            <w:shd w:val="clear" w:color="000000" w:fill="FFFFFF"/>
          </w:tcPr>
          <w:p w:rsidR="00E41DAF" w:rsidRDefault="00A27E31">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Arts &amp; Sciences</w:t>
            </w:r>
          </w:p>
        </w:tc>
      </w:tr>
      <w:tr w:rsidR="00E41DAF">
        <w:trPr>
          <w:cantSplit/>
        </w:trPr>
        <w:tc>
          <w:tcPr>
            <w:tcW w:w="486" w:type="dxa"/>
            <w:tcBorders>
              <w:top w:val="nil"/>
              <w:left w:val="single" w:sz="12" w:space="0" w:color="000000"/>
              <w:bottom w:val="single" w:sz="6" w:space="0" w:color="000000"/>
              <w:right w:val="nil"/>
            </w:tcBorders>
            <w:shd w:val="clear" w:color="000000" w:fill="FFFFFF"/>
          </w:tcPr>
          <w:p w:rsidR="00E41DAF" w:rsidRDefault="00E41DAF">
            <w:pPr>
              <w:tabs>
                <w:tab w:val="left" w:pos="-504"/>
                <w:tab w:val="left" w:pos="0"/>
                <w:tab w:val="left" w:pos="396"/>
              </w:tabs>
              <w:spacing w:before="33" w:after="19"/>
              <w:rPr>
                <w:rFonts w:ascii="Arial" w:hAnsi="Arial" w:cs="Arial"/>
              </w:rPr>
            </w:pPr>
          </w:p>
        </w:tc>
        <w:tc>
          <w:tcPr>
            <w:tcW w:w="2700" w:type="dxa"/>
            <w:gridSpan w:val="2"/>
            <w:tcBorders>
              <w:top w:val="nil"/>
              <w:left w:val="nil"/>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Revision (Parts II, IV)</w:t>
            </w:r>
          </w:p>
        </w:tc>
        <w:tc>
          <w:tcPr>
            <w:tcW w:w="2520" w:type="dxa"/>
            <w:gridSpan w:val="2"/>
            <w:tcBorders>
              <w:top w:val="nil"/>
              <w:left w:val="single" w:sz="6" w:space="0" w:color="000000"/>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Prefix &amp; Number</w:t>
            </w:r>
          </w:p>
        </w:tc>
        <w:tc>
          <w:tcPr>
            <w:tcW w:w="4751" w:type="dxa"/>
            <w:gridSpan w:val="2"/>
            <w:tcBorders>
              <w:top w:val="nil"/>
              <w:left w:val="nil"/>
              <w:bottom w:val="single" w:sz="6" w:space="0" w:color="000000"/>
              <w:right w:val="single" w:sz="12" w:space="0" w:color="000000"/>
            </w:tcBorders>
            <w:shd w:val="clear" w:color="000000" w:fill="FFFFFF"/>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p>
        </w:tc>
      </w:tr>
      <w:tr w:rsidR="00764C36"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764C36" w:rsidRPr="00552E3F" w:rsidRDefault="00764C36">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764C36" w:rsidRPr="00552E3F" w:rsidRDefault="00764C36" w:rsidP="00DF79B5">
            <w:pPr>
              <w:tabs>
                <w:tab w:val="left" w:pos="-504"/>
                <w:tab w:val="left" w:pos="0"/>
                <w:tab w:val="left" w:pos="396"/>
                <w:tab w:val="left" w:pos="720"/>
                <w:tab w:val="left" w:pos="1116"/>
                <w:tab w:val="left" w:pos="1440"/>
                <w:tab w:val="left" w:pos="2160"/>
              </w:tabs>
              <w:spacing w:before="20" w:after="19"/>
              <w:rPr>
                <w:rFonts w:ascii="Arial" w:hAnsi="Arial" w:cs="Arial"/>
                <w:strike/>
              </w:rPr>
            </w:pPr>
            <w:r>
              <w:rPr>
                <w:rFonts w:ascii="Arial" w:hAnsi="Arial" w:cs="Arial"/>
              </w:rPr>
              <w:t xml:space="preserve">Hybrid Course </w:t>
            </w:r>
            <w:r>
              <w:rPr>
                <w:rFonts w:ascii="Arial" w:hAnsi="Arial" w:cs="Arial"/>
                <w:sz w:val="16"/>
                <w:szCs w:val="16"/>
              </w:rPr>
              <w:t>(</w:t>
            </w:r>
            <w:r w:rsidRPr="0068247F">
              <w:rPr>
                <w:rFonts w:ascii="Arial" w:hAnsi="Arial" w:cs="Arial"/>
                <w:sz w:val="16"/>
                <w:szCs w:val="16"/>
              </w:rPr>
              <w:t>“S,” “W”</w:t>
            </w:r>
            <w:r>
              <w:rPr>
                <w:rFonts w:ascii="Arial" w:hAnsi="Arial" w:cs="Arial"/>
              </w:rPr>
              <w:t>)</w:t>
            </w:r>
          </w:p>
        </w:tc>
        <w:tc>
          <w:tcPr>
            <w:tcW w:w="2520" w:type="dxa"/>
            <w:gridSpan w:val="2"/>
            <w:tcBorders>
              <w:top w:val="nil"/>
              <w:left w:val="single" w:sz="6"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Title</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p>
        </w:tc>
      </w:tr>
      <w:tr w:rsidR="0008017A"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08017A" w:rsidRPr="00552E3F" w:rsidRDefault="0008017A">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08017A" w:rsidRDefault="0008017A" w:rsidP="00DF79B5">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New Minor (Part III)</w:t>
            </w:r>
          </w:p>
        </w:tc>
        <w:tc>
          <w:tcPr>
            <w:tcW w:w="2520" w:type="dxa"/>
            <w:gridSpan w:val="2"/>
            <w:tcBorders>
              <w:top w:val="nil"/>
              <w:left w:val="single" w:sz="6" w:space="0" w:color="000000"/>
              <w:bottom w:val="nil"/>
              <w:right w:val="nil"/>
            </w:tcBorders>
            <w:shd w:val="clear" w:color="000000" w:fill="FFFFFF"/>
          </w:tcPr>
          <w:p w:rsidR="0008017A" w:rsidRDefault="0008017A">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Title</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08017A" w:rsidRDefault="00A27E31">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B.S. in Computer Science</w:t>
            </w:r>
          </w:p>
        </w:tc>
      </w:tr>
      <w:tr w:rsidR="00764C36"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764C36" w:rsidRPr="00552E3F" w:rsidRDefault="00764C36">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764C36" w:rsidRDefault="00764C36" w:rsidP="00DF79B5">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Suspension (Part III)</w:t>
            </w:r>
          </w:p>
        </w:tc>
        <w:tc>
          <w:tcPr>
            <w:tcW w:w="2520" w:type="dxa"/>
            <w:gridSpan w:val="2"/>
            <w:tcBorders>
              <w:top w:val="nil"/>
              <w:left w:val="single" w:sz="6"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s>
              <w:spacing w:before="20" w:after="19"/>
              <w:rPr>
                <w:rFonts w:ascii="Arial" w:hAnsi="Arial" w:cs="Arial"/>
              </w:rPr>
            </w:pPr>
          </w:p>
        </w:tc>
        <w:tc>
          <w:tcPr>
            <w:tcW w:w="4751" w:type="dxa"/>
            <w:gridSpan w:val="2"/>
            <w:tcBorders>
              <w:top w:val="single" w:sz="4" w:space="0" w:color="auto"/>
              <w:left w:val="nil"/>
              <w:bottom w:val="single" w:sz="8" w:space="0" w:color="000000"/>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p>
        </w:tc>
      </w:tr>
      <w:tr w:rsidR="00764C36"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764C36" w:rsidRPr="00DB14C5" w:rsidRDefault="00DB14C5">
            <w:pPr>
              <w:tabs>
                <w:tab w:val="left" w:pos="-504"/>
                <w:tab w:val="left" w:pos="0"/>
                <w:tab w:val="left" w:pos="396"/>
              </w:tabs>
              <w:spacing w:before="33" w:after="19"/>
              <w:rPr>
                <w:rFonts w:ascii="Arial" w:hAnsi="Arial" w:cs="Arial"/>
                <w:sz w:val="18"/>
                <w:szCs w:val="18"/>
              </w:rPr>
            </w:pPr>
            <w:r>
              <w:rPr>
                <w:rFonts w:ascii="Arial" w:hAnsi="Arial" w:cs="Arial"/>
                <w:sz w:val="18"/>
                <w:szCs w:val="18"/>
              </w:rPr>
              <w:t>__</w:t>
            </w:r>
            <w:r w:rsidR="00A27E31">
              <w:rPr>
                <w:rFonts w:ascii="Arial" w:hAnsi="Arial" w:cs="Arial"/>
                <w:sz w:val="18"/>
                <w:szCs w:val="18"/>
              </w:rPr>
              <w:t>X</w:t>
            </w:r>
            <w:r>
              <w:rPr>
                <w:rFonts w:ascii="Arial" w:hAnsi="Arial" w:cs="Arial"/>
                <w:sz w:val="18"/>
                <w:szCs w:val="18"/>
              </w:rPr>
              <w:t>__</w:t>
            </w:r>
          </w:p>
        </w:tc>
        <w:tc>
          <w:tcPr>
            <w:tcW w:w="2700" w:type="dxa"/>
            <w:gridSpan w:val="2"/>
            <w:tcBorders>
              <w:top w:val="nil"/>
              <w:left w:val="nil"/>
              <w:bottom w:val="nil"/>
              <w:right w:val="nil"/>
            </w:tcBorders>
            <w:shd w:val="clear" w:color="000000" w:fill="FFFFFF"/>
          </w:tcPr>
          <w:p w:rsidR="00764C36" w:rsidRDefault="00764C36" w:rsidP="00DF79B5">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Revision (Part III)</w:t>
            </w:r>
          </w:p>
        </w:tc>
        <w:tc>
          <w:tcPr>
            <w:tcW w:w="2520" w:type="dxa"/>
            <w:gridSpan w:val="2"/>
            <w:tcBorders>
              <w:top w:val="nil"/>
              <w:left w:val="single" w:sz="6" w:space="0" w:color="000000"/>
              <w:bottom w:val="nil"/>
              <w:right w:val="nil"/>
            </w:tcBorders>
            <w:shd w:val="clear" w:color="000000" w:fill="FFFFFF"/>
          </w:tcPr>
          <w:p w:rsidR="00764C36" w:rsidRPr="00764C36" w:rsidRDefault="00764C36" w:rsidP="00764C36">
            <w:pPr>
              <w:tabs>
                <w:tab w:val="left" w:pos="-504"/>
                <w:tab w:val="left" w:pos="0"/>
                <w:tab w:val="left" w:pos="396"/>
                <w:tab w:val="left" w:pos="720"/>
                <w:tab w:val="left" w:pos="1116"/>
                <w:tab w:val="left" w:pos="1440"/>
                <w:tab w:val="left" w:pos="2160"/>
              </w:tabs>
              <w:spacing w:before="20" w:after="19"/>
              <w:rPr>
                <w:rFonts w:ascii="Arial" w:hAnsi="Arial" w:cs="Arial"/>
                <w:sz w:val="16"/>
                <w:szCs w:val="16"/>
              </w:rPr>
            </w:pPr>
            <w:r>
              <w:rPr>
                <w:rFonts w:ascii="Arial" w:hAnsi="Arial" w:cs="Arial"/>
              </w:rPr>
              <w:t>*</w:t>
            </w:r>
            <w:r>
              <w:rPr>
                <w:rFonts w:ascii="Arial" w:hAnsi="Arial" w:cs="Arial"/>
                <w:sz w:val="16"/>
                <w:szCs w:val="16"/>
              </w:rPr>
              <w:t>Provide only the information relevant to the proposal.</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764C36" w:rsidRPr="00764C36" w:rsidRDefault="00764C36">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sz w:val="16"/>
                <w:szCs w:val="16"/>
              </w:rPr>
            </w:pPr>
            <w:r>
              <w:rPr>
                <w:rFonts w:ascii="Arial" w:hAnsi="Arial" w:cs="Arial"/>
                <w:sz w:val="16"/>
                <w:szCs w:val="16"/>
              </w:rPr>
              <w:t>If Certificate, indicate Long-Term (University) or Short-Term (Departmental)</w:t>
            </w:r>
          </w:p>
        </w:tc>
      </w:tr>
      <w:tr w:rsidR="00764C36">
        <w:trPr>
          <w:cantSplit/>
        </w:trPr>
        <w:tc>
          <w:tcPr>
            <w:tcW w:w="3096" w:type="dxa"/>
            <w:gridSpan w:val="2"/>
            <w:tcBorders>
              <w:top w:val="single" w:sz="6" w:space="0" w:color="000000"/>
              <w:left w:val="single" w:sz="12"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52" w:after="19"/>
              <w:rPr>
                <w:rFonts w:ascii="Arial" w:hAnsi="Arial" w:cs="Arial"/>
              </w:rPr>
            </w:pPr>
            <w:r>
              <w:rPr>
                <w:rFonts w:ascii="Arial" w:hAnsi="Arial" w:cs="Arial"/>
              </w:rPr>
              <w:t>Proposal Approved by:</w:t>
            </w:r>
          </w:p>
        </w:tc>
        <w:tc>
          <w:tcPr>
            <w:tcW w:w="2124" w:type="dxa"/>
            <w:gridSpan w:val="2"/>
            <w:tcBorders>
              <w:top w:val="single" w:sz="6" w:space="0" w:color="000000"/>
              <w:left w:val="nil"/>
              <w:bottom w:val="nil"/>
              <w:right w:val="nil"/>
            </w:tcBorders>
            <w:shd w:val="clear" w:color="000000" w:fill="FFFFFF"/>
          </w:tcPr>
          <w:p w:rsidR="00764C36" w:rsidRDefault="00764C36">
            <w:pPr>
              <w:tabs>
                <w:tab w:val="left" w:pos="-504"/>
                <w:tab w:val="left" w:pos="0"/>
                <w:tab w:val="left" w:pos="396"/>
                <w:tab w:val="left" w:pos="720"/>
                <w:tab w:val="left" w:pos="1116"/>
                <w:tab w:val="left" w:pos="1440"/>
              </w:tabs>
              <w:spacing w:before="52" w:after="19"/>
              <w:jc w:val="center"/>
              <w:rPr>
                <w:rFonts w:ascii="Arial" w:hAnsi="Arial" w:cs="Arial"/>
              </w:rPr>
            </w:pPr>
            <w:r>
              <w:rPr>
                <w:rFonts w:ascii="Arial" w:hAnsi="Arial" w:cs="Arial"/>
                <w:u w:val="single"/>
              </w:rPr>
              <w:t>Date</w:t>
            </w:r>
          </w:p>
        </w:tc>
        <w:tc>
          <w:tcPr>
            <w:tcW w:w="3510" w:type="dxa"/>
            <w:gridSpan w:val="2"/>
            <w:tcBorders>
              <w:top w:val="single" w:sz="6" w:space="0" w:color="000000"/>
              <w:left w:val="nil"/>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52" w:after="19"/>
              <w:jc w:val="center"/>
              <w:rPr>
                <w:rFonts w:ascii="Arial" w:hAnsi="Arial" w:cs="Arial"/>
              </w:rPr>
            </w:pPr>
          </w:p>
        </w:tc>
        <w:tc>
          <w:tcPr>
            <w:tcW w:w="1727" w:type="dxa"/>
            <w:tcBorders>
              <w:top w:val="single" w:sz="6" w:space="0" w:color="000000"/>
              <w:left w:val="nil"/>
              <w:bottom w:val="nil"/>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s>
              <w:spacing w:before="52" w:after="19"/>
              <w:jc w:val="center"/>
              <w:rPr>
                <w:rFonts w:ascii="Arial" w:hAnsi="Arial" w:cs="Arial"/>
              </w:rPr>
            </w:pPr>
            <w:r>
              <w:rPr>
                <w:rFonts w:ascii="Arial" w:hAnsi="Arial" w:cs="Arial"/>
                <w:u w:val="single"/>
              </w:rPr>
              <w:t>Date</w:t>
            </w: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Departmental Committee</w:t>
            </w:r>
          </w:p>
        </w:tc>
        <w:tc>
          <w:tcPr>
            <w:tcW w:w="2124" w:type="dxa"/>
            <w:gridSpan w:val="2"/>
            <w:tcBorders>
              <w:top w:val="nil"/>
              <w:left w:val="nil"/>
              <w:bottom w:val="single" w:sz="6" w:space="0" w:color="000000"/>
              <w:right w:val="nil"/>
            </w:tcBorders>
            <w:shd w:val="clear" w:color="000000" w:fill="FFFFFF"/>
          </w:tcPr>
          <w:p w:rsidR="00764C36" w:rsidRPr="00C53E13" w:rsidRDefault="00A27E31" w:rsidP="00C53E13">
            <w:pPr>
              <w:tabs>
                <w:tab w:val="left" w:pos="-504"/>
                <w:tab w:val="left" w:pos="0"/>
                <w:tab w:val="left" w:pos="396"/>
                <w:tab w:val="left" w:pos="720"/>
                <w:tab w:val="left" w:pos="1116"/>
                <w:tab w:val="left" w:pos="1440"/>
              </w:tabs>
              <w:spacing w:before="20" w:after="19"/>
              <w:jc w:val="center"/>
              <w:rPr>
                <w:rFonts w:ascii="Arial" w:hAnsi="Arial" w:cs="Arial"/>
              </w:rPr>
            </w:pPr>
            <w:r w:rsidRPr="00C53E13">
              <w:rPr>
                <w:rFonts w:ascii="Arial" w:hAnsi="Arial" w:cs="Arial"/>
              </w:rPr>
              <w:t>2/27/13</w:t>
            </w:r>
          </w:p>
        </w:tc>
        <w:tc>
          <w:tcPr>
            <w:tcW w:w="3510" w:type="dxa"/>
            <w:gridSpan w:val="2"/>
            <w:tcBorders>
              <w:top w:val="nil"/>
              <w:left w:val="nil"/>
              <w:bottom w:val="nil"/>
              <w:right w:val="nil"/>
            </w:tcBorders>
            <w:shd w:val="clear" w:color="000000" w:fill="FFFFFF"/>
          </w:tcPr>
          <w:p w:rsidR="00764C36" w:rsidRDefault="00764C36" w:rsidP="00DF61C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Council on Academic Affairs</w:t>
            </w:r>
          </w:p>
        </w:tc>
        <w:tc>
          <w:tcPr>
            <w:tcW w:w="1727" w:type="dxa"/>
            <w:tcBorders>
              <w:top w:val="nil"/>
              <w:left w:val="nil"/>
              <w:bottom w:val="single" w:sz="6" w:space="0" w:color="000000"/>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s>
              <w:spacing w:before="20" w:after="19"/>
              <w:rPr>
                <w:rFonts w:ascii="Arial" w:hAnsi="Arial" w:cs="Arial"/>
              </w:rPr>
            </w:pP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College Curriculum Committee</w:t>
            </w:r>
          </w:p>
        </w:tc>
        <w:tc>
          <w:tcPr>
            <w:tcW w:w="2124" w:type="dxa"/>
            <w:gridSpan w:val="2"/>
            <w:tcBorders>
              <w:top w:val="nil"/>
              <w:left w:val="nil"/>
              <w:bottom w:val="single" w:sz="6" w:space="0" w:color="000000"/>
              <w:right w:val="nil"/>
            </w:tcBorders>
            <w:shd w:val="clear" w:color="000000" w:fill="FFFFFF"/>
          </w:tcPr>
          <w:p w:rsidR="00764C36" w:rsidRPr="00C53E13" w:rsidRDefault="00BF2E2F" w:rsidP="00C53E13">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4/15/13</w:t>
            </w:r>
          </w:p>
        </w:tc>
        <w:tc>
          <w:tcPr>
            <w:tcW w:w="3510" w:type="dxa"/>
            <w:gridSpan w:val="2"/>
            <w:tcBorders>
              <w:top w:val="nil"/>
              <w:left w:val="nil"/>
              <w:bottom w:val="nil"/>
              <w:right w:val="nil"/>
            </w:tcBorders>
            <w:shd w:val="clear" w:color="000000" w:fill="FFFFFF"/>
          </w:tcPr>
          <w:p w:rsidR="00764C36" w:rsidRDefault="00764C36" w:rsidP="00DF61C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Faculty Senate**</w:t>
            </w:r>
          </w:p>
        </w:tc>
        <w:tc>
          <w:tcPr>
            <w:tcW w:w="1727" w:type="dxa"/>
            <w:tcBorders>
              <w:top w:val="nil"/>
              <w:left w:val="nil"/>
              <w:bottom w:val="single" w:sz="6" w:space="0" w:color="000000"/>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s>
              <w:spacing w:before="20" w:after="19"/>
              <w:rPr>
                <w:rFonts w:ascii="Arial" w:hAnsi="Arial" w:cs="Arial"/>
              </w:rPr>
            </w:pP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rsidP="00E41DA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General Education Committee*</w:t>
            </w:r>
          </w:p>
        </w:tc>
        <w:tc>
          <w:tcPr>
            <w:tcW w:w="2124" w:type="dxa"/>
            <w:gridSpan w:val="2"/>
            <w:tcBorders>
              <w:top w:val="nil"/>
              <w:left w:val="nil"/>
              <w:bottom w:val="single" w:sz="6" w:space="0" w:color="000000"/>
              <w:right w:val="nil"/>
            </w:tcBorders>
            <w:shd w:val="clear" w:color="000000" w:fill="FFFFFF"/>
          </w:tcPr>
          <w:p w:rsidR="00764C36" w:rsidRPr="00C53E13" w:rsidRDefault="00937434" w:rsidP="00C53E13">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NA</w:t>
            </w:r>
          </w:p>
        </w:tc>
        <w:tc>
          <w:tcPr>
            <w:tcW w:w="3510" w:type="dxa"/>
            <w:gridSpan w:val="2"/>
            <w:tcBorders>
              <w:top w:val="nil"/>
              <w:left w:val="nil"/>
              <w:bottom w:val="nil"/>
              <w:right w:val="nil"/>
            </w:tcBorders>
            <w:shd w:val="clear" w:color="000000" w:fill="FFFFFF"/>
          </w:tcPr>
          <w:p w:rsidR="00764C36" w:rsidRDefault="00764C36" w:rsidP="00B13EA7">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Board of Regents**</w:t>
            </w:r>
          </w:p>
        </w:tc>
        <w:tc>
          <w:tcPr>
            <w:tcW w:w="1727" w:type="dxa"/>
            <w:tcBorders>
              <w:top w:val="nil"/>
              <w:left w:val="nil"/>
              <w:bottom w:val="single" w:sz="6" w:space="0" w:color="000000"/>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s>
              <w:spacing w:before="20" w:after="19"/>
              <w:rPr>
                <w:rFonts w:ascii="Arial" w:hAnsi="Arial" w:cs="Arial"/>
              </w:rPr>
            </w:pP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rsidP="00E41DA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Teacher Education Committee*</w:t>
            </w:r>
          </w:p>
        </w:tc>
        <w:tc>
          <w:tcPr>
            <w:tcW w:w="2124" w:type="dxa"/>
            <w:gridSpan w:val="2"/>
            <w:tcBorders>
              <w:top w:val="nil"/>
              <w:left w:val="nil"/>
              <w:bottom w:val="single" w:sz="6" w:space="0" w:color="000000"/>
              <w:right w:val="nil"/>
            </w:tcBorders>
            <w:shd w:val="clear" w:color="000000" w:fill="FFFFFF"/>
          </w:tcPr>
          <w:p w:rsidR="00764C36" w:rsidRPr="00C53E13" w:rsidRDefault="00A27E31" w:rsidP="00C53E13">
            <w:pPr>
              <w:tabs>
                <w:tab w:val="left" w:pos="-504"/>
                <w:tab w:val="left" w:pos="0"/>
                <w:tab w:val="left" w:pos="396"/>
                <w:tab w:val="left" w:pos="720"/>
                <w:tab w:val="left" w:pos="1116"/>
                <w:tab w:val="left" w:pos="1440"/>
              </w:tabs>
              <w:spacing w:before="20" w:after="19"/>
              <w:jc w:val="center"/>
              <w:rPr>
                <w:rFonts w:ascii="Arial" w:hAnsi="Arial" w:cs="Arial"/>
              </w:rPr>
            </w:pPr>
            <w:r w:rsidRPr="00C53E13">
              <w:rPr>
                <w:rFonts w:ascii="Arial" w:hAnsi="Arial" w:cs="Arial"/>
              </w:rPr>
              <w:t>NA</w:t>
            </w:r>
          </w:p>
        </w:tc>
        <w:tc>
          <w:tcPr>
            <w:tcW w:w="3510" w:type="dxa"/>
            <w:gridSpan w:val="2"/>
            <w:tcBorders>
              <w:top w:val="nil"/>
              <w:left w:val="nil"/>
              <w:bottom w:val="nil"/>
              <w:right w:val="nil"/>
            </w:tcBorders>
            <w:shd w:val="clear" w:color="000000" w:fill="FFFFFF"/>
          </w:tcPr>
          <w:p w:rsidR="00764C36" w:rsidRPr="00173BE8" w:rsidRDefault="00764C36" w:rsidP="00B13EA7">
            <w:pPr>
              <w:tabs>
                <w:tab w:val="left" w:pos="-504"/>
                <w:tab w:val="left" w:pos="0"/>
                <w:tab w:val="left" w:pos="396"/>
                <w:tab w:val="left" w:pos="720"/>
                <w:tab w:val="left" w:pos="1116"/>
                <w:tab w:val="left" w:pos="1440"/>
                <w:tab w:val="left" w:pos="2160"/>
                <w:tab w:val="left" w:pos="2880"/>
              </w:tabs>
              <w:spacing w:before="20" w:after="19"/>
              <w:rPr>
                <w:rFonts w:ascii="Arial" w:hAnsi="Arial" w:cs="Arial"/>
                <w:sz w:val="16"/>
                <w:szCs w:val="16"/>
              </w:rPr>
            </w:pPr>
            <w:r>
              <w:rPr>
                <w:rFonts w:ascii="Arial" w:hAnsi="Arial" w:cs="Arial"/>
              </w:rPr>
              <w:t>EFFECTIVE ACADEMIC TERM***</w:t>
            </w:r>
          </w:p>
        </w:tc>
        <w:tc>
          <w:tcPr>
            <w:tcW w:w="1727" w:type="dxa"/>
            <w:tcBorders>
              <w:top w:val="nil"/>
              <w:left w:val="nil"/>
              <w:bottom w:val="single" w:sz="6" w:space="0" w:color="000000"/>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s>
              <w:spacing w:before="20" w:after="19"/>
              <w:rPr>
                <w:rFonts w:ascii="Arial" w:hAnsi="Arial" w:cs="Arial"/>
              </w:rPr>
            </w:pPr>
          </w:p>
        </w:tc>
      </w:tr>
      <w:tr w:rsidR="00764C36">
        <w:trPr>
          <w:cantSplit/>
        </w:trPr>
        <w:tc>
          <w:tcPr>
            <w:tcW w:w="10457" w:type="dxa"/>
            <w:gridSpan w:val="7"/>
            <w:tcBorders>
              <w:top w:val="nil"/>
              <w:left w:val="single" w:sz="12" w:space="0" w:color="000000"/>
              <w:bottom w:val="nil"/>
              <w:right w:val="single" w:sz="12" w:space="0" w:color="000000"/>
            </w:tcBorders>
            <w:shd w:val="clear" w:color="000000" w:fill="FFFFFF"/>
          </w:tcPr>
          <w:p w:rsidR="00764C36" w:rsidRDefault="00764C36" w:rsidP="00A27E31">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Graduate Council*                         </w:t>
            </w:r>
            <w:r w:rsidRPr="00A840FB">
              <w:rPr>
                <w:rFonts w:ascii="Arial" w:hAnsi="Arial" w:cs="Arial"/>
                <w:sz w:val="18"/>
                <w:szCs w:val="18"/>
              </w:rPr>
              <w:t xml:space="preserve"> _________</w:t>
            </w:r>
            <w:r w:rsidR="00C53E13">
              <w:rPr>
                <w:rFonts w:ascii="Arial" w:hAnsi="Arial" w:cs="Arial"/>
                <w:sz w:val="18"/>
                <w:szCs w:val="18"/>
                <w:u w:val="single"/>
              </w:rPr>
              <w:t>NA</w:t>
            </w:r>
            <w:r w:rsidRPr="00A840FB">
              <w:rPr>
                <w:rFonts w:ascii="Arial" w:hAnsi="Arial" w:cs="Arial"/>
                <w:sz w:val="18"/>
                <w:szCs w:val="18"/>
              </w:rPr>
              <w:t>_______</w:t>
            </w:r>
            <w:r>
              <w:rPr>
                <w:rFonts w:ascii="Arial" w:hAnsi="Arial" w:cs="Arial"/>
                <w:sz w:val="18"/>
                <w:szCs w:val="18"/>
              </w:rPr>
              <w:t>___</w:t>
            </w:r>
          </w:p>
        </w:tc>
      </w:tr>
      <w:tr w:rsidR="00764C36">
        <w:trPr>
          <w:cantSplit/>
        </w:trPr>
        <w:tc>
          <w:tcPr>
            <w:tcW w:w="10457" w:type="dxa"/>
            <w:gridSpan w:val="7"/>
            <w:tcBorders>
              <w:top w:val="nil"/>
              <w:left w:val="single" w:sz="12" w:space="0" w:color="000000"/>
              <w:bottom w:val="nil"/>
              <w:right w:val="single" w:sz="12" w:space="0" w:color="000000"/>
            </w:tcBorders>
            <w:shd w:val="clear" w:color="000000" w:fill="FFFFFF"/>
          </w:tcPr>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p>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    *If Applicable (Type NA if not applicable.)</w:t>
            </w:r>
          </w:p>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  **Approval needed for program revisions or suspensions.</w:t>
            </w:r>
          </w:p>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***To be added by the Registrar’s Office after all approval is received.</w:t>
            </w:r>
          </w:p>
        </w:tc>
      </w:tr>
      <w:tr w:rsidR="00764C36">
        <w:trPr>
          <w:cantSplit/>
        </w:trPr>
        <w:tc>
          <w:tcPr>
            <w:tcW w:w="10457" w:type="dxa"/>
            <w:gridSpan w:val="7"/>
            <w:tcBorders>
              <w:top w:val="nil"/>
              <w:left w:val="single" w:sz="12" w:space="0" w:color="000000"/>
              <w:bottom w:val="single" w:sz="12" w:space="0" w:color="000000"/>
              <w:right w:val="single" w:sz="12" w:space="0" w:color="000000"/>
            </w:tcBorders>
            <w:shd w:val="clear" w:color="000000" w:fill="FFFFFF"/>
          </w:tcPr>
          <w:p w:rsidR="00764C36" w:rsidRPr="0085425C"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color w:val="FF0000"/>
              </w:rPr>
            </w:pPr>
          </w:p>
        </w:tc>
      </w:tr>
    </w:tbl>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Completion of A, B, and C is required: (Please be specific, but concise.)</w:t>
      </w:r>
    </w:p>
    <w:tbl>
      <w:tblPr>
        <w:tblW w:w="0" w:type="auto"/>
        <w:tblInd w:w="120" w:type="dxa"/>
        <w:tblLayout w:type="fixed"/>
        <w:tblCellMar>
          <w:left w:w="120" w:type="dxa"/>
          <w:right w:w="120" w:type="dxa"/>
        </w:tblCellMar>
        <w:tblLook w:val="0000" w:firstRow="0" w:lastRow="0" w:firstColumn="0" w:lastColumn="0" w:noHBand="0" w:noVBand="0"/>
      </w:tblPr>
      <w:tblGrid>
        <w:gridCol w:w="10530"/>
      </w:tblGrid>
      <w:tr w:rsidR="00E41DAF">
        <w:trPr>
          <w:cantSplit/>
        </w:trPr>
        <w:tc>
          <w:tcPr>
            <w:tcW w:w="10530" w:type="dxa"/>
            <w:tcBorders>
              <w:top w:val="single" w:sz="6" w:space="0" w:color="000000"/>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 1.  Specific action requested:</w:t>
            </w:r>
            <w:r w:rsidR="00885C04">
              <w:rPr>
                <w:rFonts w:ascii="Arial" w:hAnsi="Arial" w:cs="Arial"/>
              </w:rPr>
              <w:t xml:space="preserve">  (Example: I</w:t>
            </w:r>
            <w:r>
              <w:rPr>
                <w:rFonts w:ascii="Arial" w:hAnsi="Arial" w:cs="Arial"/>
              </w:rPr>
              <w:t>ncrease the number of credit hours for ABC 100 from 1 to 2.)</w:t>
            </w:r>
          </w:p>
        </w:tc>
      </w:tr>
      <w:tr w:rsidR="00E41DAF">
        <w:trPr>
          <w:cantSplit/>
        </w:trPr>
        <w:tc>
          <w:tcPr>
            <w:tcW w:w="10530" w:type="dxa"/>
            <w:tcBorders>
              <w:top w:val="nil"/>
              <w:left w:val="single" w:sz="6" w:space="0" w:color="000000"/>
              <w:bottom w:val="nil"/>
              <w:right w:val="single" w:sz="6" w:space="0" w:color="000000"/>
            </w:tcBorders>
          </w:tcPr>
          <w:p w:rsidR="005971D8" w:rsidRPr="00F5225D" w:rsidRDefault="00944C09" w:rsidP="00944C09">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 xml:space="preserve">Revise the </w:t>
            </w:r>
            <w:r w:rsidRPr="00944C09">
              <w:rPr>
                <w:rFonts w:ascii="Arial" w:hAnsi="Arial" w:cs="Arial"/>
              </w:rPr>
              <w:t>Computer Forensics and Security</w:t>
            </w:r>
            <w:r>
              <w:rPr>
                <w:rFonts w:ascii="Arial" w:hAnsi="Arial" w:cs="Arial"/>
              </w:rPr>
              <w:t xml:space="preserve"> Option</w:t>
            </w:r>
          </w:p>
        </w:tc>
      </w:tr>
      <w:tr w:rsidR="00E41DAF">
        <w:trPr>
          <w:cantSplit/>
        </w:trPr>
        <w:tc>
          <w:tcPr>
            <w:tcW w:w="10530" w:type="dxa"/>
            <w:tcBorders>
              <w:top w:val="nil"/>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w:t>
            </w:r>
            <w:r>
              <w:rPr>
                <w:rFonts w:ascii="Arial" w:hAnsi="Arial" w:cs="Arial"/>
              </w:rPr>
              <w:t xml:space="preserve"> </w:t>
            </w:r>
            <w:r w:rsidR="001F6F9C">
              <w:rPr>
                <w:rFonts w:ascii="Arial" w:hAnsi="Arial" w:cs="Arial"/>
                <w:b/>
                <w:bCs/>
              </w:rPr>
              <w:t xml:space="preserve">2.  </w:t>
            </w:r>
            <w:r w:rsidR="00DF61CF">
              <w:rPr>
                <w:rFonts w:ascii="Arial" w:hAnsi="Arial" w:cs="Arial"/>
                <w:b/>
                <w:bCs/>
              </w:rPr>
              <w:t xml:space="preserve">Proposed </w:t>
            </w:r>
            <w:r w:rsidR="00245450">
              <w:rPr>
                <w:rFonts w:ascii="Arial" w:hAnsi="Arial" w:cs="Arial"/>
                <w:b/>
                <w:bCs/>
              </w:rPr>
              <w:t>Effective Academic Term</w:t>
            </w:r>
            <w:r>
              <w:rPr>
                <w:rFonts w:ascii="Arial" w:hAnsi="Arial" w:cs="Arial"/>
                <w:b/>
                <w:bCs/>
              </w:rPr>
              <w:t>:</w:t>
            </w:r>
            <w:r w:rsidR="007002F1">
              <w:rPr>
                <w:rFonts w:ascii="Arial" w:hAnsi="Arial" w:cs="Arial"/>
              </w:rPr>
              <w:t xml:space="preserve"> (Example: Fall 20</w:t>
            </w:r>
            <w:r w:rsidR="00F41487">
              <w:rPr>
                <w:rFonts w:ascii="Arial" w:hAnsi="Arial" w:cs="Arial"/>
              </w:rPr>
              <w:t>12</w:t>
            </w:r>
            <w:r>
              <w:rPr>
                <w:rFonts w:ascii="Arial" w:hAnsi="Arial" w:cs="Arial"/>
              </w:rPr>
              <w:t>)</w:t>
            </w:r>
          </w:p>
        </w:tc>
      </w:tr>
      <w:tr w:rsidR="00E41DAF">
        <w:trPr>
          <w:cantSplit/>
        </w:trPr>
        <w:tc>
          <w:tcPr>
            <w:tcW w:w="10530" w:type="dxa"/>
            <w:tcBorders>
              <w:top w:val="nil"/>
              <w:left w:val="single" w:sz="6" w:space="0" w:color="000000"/>
              <w:bottom w:val="nil"/>
              <w:right w:val="single" w:sz="6" w:space="0" w:color="000000"/>
            </w:tcBorders>
          </w:tcPr>
          <w:p w:rsidR="00E41DAF" w:rsidRDefault="00E95E4C">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Spring 2014</w:t>
            </w:r>
          </w:p>
        </w:tc>
      </w:tr>
      <w:tr w:rsidR="00E41DAF">
        <w:trPr>
          <w:cantSplit/>
        </w:trPr>
        <w:tc>
          <w:tcPr>
            <w:tcW w:w="10530" w:type="dxa"/>
            <w:tcBorders>
              <w:top w:val="nil"/>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 3.  Effective date of suspended programs for currently enrolled students:</w:t>
            </w:r>
            <w:r>
              <w:rPr>
                <w:rFonts w:ascii="Arial" w:hAnsi="Arial" w:cs="Arial"/>
              </w:rPr>
              <w:t xml:space="preserve"> (if applicable)</w:t>
            </w:r>
          </w:p>
        </w:tc>
      </w:tr>
      <w:tr w:rsidR="00E41DAF">
        <w:trPr>
          <w:cantSplit/>
        </w:trPr>
        <w:tc>
          <w:tcPr>
            <w:tcW w:w="10530" w:type="dxa"/>
            <w:tcBorders>
              <w:top w:val="nil"/>
              <w:left w:val="single" w:sz="6" w:space="0" w:color="000000"/>
              <w:bottom w:val="single" w:sz="6" w:space="0" w:color="000000"/>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p>
        </w:tc>
      </w:tr>
      <w:tr w:rsidR="00E41DAF">
        <w:trPr>
          <w:cantSplit/>
        </w:trPr>
        <w:tc>
          <w:tcPr>
            <w:tcW w:w="10530" w:type="dxa"/>
            <w:tcBorders>
              <w:top w:val="single" w:sz="32" w:space="0" w:color="000000"/>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B.  The justification for this action:</w:t>
            </w:r>
          </w:p>
        </w:tc>
      </w:tr>
      <w:tr w:rsidR="00E41DAF">
        <w:trPr>
          <w:cantSplit/>
        </w:trPr>
        <w:tc>
          <w:tcPr>
            <w:tcW w:w="10530" w:type="dxa"/>
            <w:tcBorders>
              <w:top w:val="nil"/>
              <w:left w:val="single" w:sz="6" w:space="0" w:color="000000"/>
              <w:bottom w:val="single" w:sz="36" w:space="0" w:color="auto"/>
              <w:right w:val="single" w:sz="6" w:space="0" w:color="000000"/>
            </w:tcBorders>
          </w:tcPr>
          <w:p w:rsidR="005971D8" w:rsidRDefault="00937434" w:rsidP="00944C09">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We are planning to seek Forensic Science Education Programs Accreditation Commission (FEPAC) accreditation for our Computer Forensics and Security option.  To strengthen our program and our students’ level of preparation, we must add new courses that reflect changes and professional expectations in the area of computer forensics.</w:t>
            </w:r>
          </w:p>
        </w:tc>
      </w:tr>
      <w:tr w:rsidR="00E41DAF">
        <w:trPr>
          <w:cantSplit/>
          <w:trHeight w:val="413"/>
        </w:trPr>
        <w:tc>
          <w:tcPr>
            <w:tcW w:w="10530" w:type="dxa"/>
            <w:tcBorders>
              <w:top w:val="single" w:sz="36" w:space="0" w:color="auto"/>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C.  The projected cost (or savings) of this proposal is as follows:</w:t>
            </w:r>
          </w:p>
        </w:tc>
      </w:tr>
      <w:tr w:rsidR="00E41DAF">
        <w:trPr>
          <w:cantSplit/>
          <w:trHeight w:val="413"/>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Personnel Impact:</w:t>
            </w:r>
          </w:p>
        </w:tc>
      </w:tr>
      <w:tr w:rsidR="00E41DAF">
        <w:trPr>
          <w:cantSplit/>
          <w:trHeight w:val="414"/>
        </w:trPr>
        <w:tc>
          <w:tcPr>
            <w:tcW w:w="10530" w:type="dxa"/>
            <w:tcBorders>
              <w:left w:val="single" w:sz="4" w:space="0" w:color="auto"/>
              <w:right w:val="single" w:sz="4" w:space="0" w:color="auto"/>
            </w:tcBorders>
          </w:tcPr>
          <w:p w:rsidR="00E41DAF" w:rsidRDefault="00A27E31">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r w:rsidR="00E41DAF">
        <w:trPr>
          <w:cantSplit/>
          <w:trHeight w:val="413"/>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Operating Expenses Impact:</w:t>
            </w:r>
          </w:p>
        </w:tc>
      </w:tr>
      <w:tr w:rsidR="00E41DAF">
        <w:trPr>
          <w:cantSplit/>
          <w:trHeight w:val="413"/>
        </w:trPr>
        <w:tc>
          <w:tcPr>
            <w:tcW w:w="10530" w:type="dxa"/>
            <w:tcBorders>
              <w:left w:val="single" w:sz="4" w:space="0" w:color="auto"/>
              <w:right w:val="single" w:sz="4" w:space="0" w:color="auto"/>
            </w:tcBorders>
          </w:tcPr>
          <w:p w:rsidR="00E41DAF" w:rsidRDefault="00A27E31">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r w:rsidR="00E41DAF">
        <w:trPr>
          <w:cantSplit/>
          <w:trHeight w:val="414"/>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Equipment/Physical Facility Needs:</w:t>
            </w:r>
          </w:p>
        </w:tc>
      </w:tr>
      <w:tr w:rsidR="00E41DAF">
        <w:trPr>
          <w:cantSplit/>
          <w:trHeight w:val="413"/>
        </w:trPr>
        <w:tc>
          <w:tcPr>
            <w:tcW w:w="10530" w:type="dxa"/>
            <w:tcBorders>
              <w:left w:val="single" w:sz="4" w:space="0" w:color="auto"/>
              <w:right w:val="single" w:sz="4" w:space="0" w:color="auto"/>
            </w:tcBorders>
          </w:tcPr>
          <w:p w:rsidR="00E41DAF" w:rsidRDefault="00A27E31">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r w:rsidR="00E41DAF">
        <w:trPr>
          <w:cantSplit/>
          <w:trHeight w:val="413"/>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Library Resources:</w:t>
            </w:r>
          </w:p>
        </w:tc>
      </w:tr>
      <w:tr w:rsidR="00E41DAF">
        <w:trPr>
          <w:cantSplit/>
          <w:trHeight w:val="414"/>
        </w:trPr>
        <w:tc>
          <w:tcPr>
            <w:tcW w:w="10530" w:type="dxa"/>
            <w:tcBorders>
              <w:left w:val="single" w:sz="4" w:space="0" w:color="auto"/>
              <w:bottom w:val="single" w:sz="4" w:space="0" w:color="auto"/>
              <w:right w:val="single" w:sz="4" w:space="0" w:color="auto"/>
            </w:tcBorders>
          </w:tcPr>
          <w:p w:rsidR="00E41DAF" w:rsidRDefault="00A27E31">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lastRenderedPageBreak/>
              <w:t>None</w:t>
            </w:r>
          </w:p>
        </w:tc>
      </w:tr>
    </w:tbl>
    <w:p w:rsidR="00E41DAF" w:rsidRDefault="00E41DAF" w:rsidP="00FE1B1E">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br w:type="page"/>
      </w:r>
    </w:p>
    <w:p w:rsidR="00E41DAF" w:rsidRDefault="00E41DA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 </w:t>
      </w:r>
      <w:r>
        <w:rPr>
          <w:rFonts w:ascii="Arial" w:hAnsi="Arial" w:cs="Arial"/>
          <w:b/>
          <w:bCs/>
        </w:rPr>
        <w:t>Part</w:t>
      </w:r>
      <w:r>
        <w:rPr>
          <w:rFonts w:ascii="Arial" w:hAnsi="Arial" w:cs="Arial"/>
        </w:rPr>
        <w:t xml:space="preserve"> </w:t>
      </w:r>
      <w:r>
        <w:rPr>
          <w:rFonts w:ascii="Arial" w:hAnsi="Arial" w:cs="Arial"/>
          <w:b/>
          <w:bCs/>
        </w:rPr>
        <w:t>III</w:t>
      </w:r>
      <w:r>
        <w:rPr>
          <w:rFonts w:ascii="Arial" w:hAnsi="Arial" w:cs="Arial"/>
        </w:rPr>
        <w:t xml:space="preserve">.  </w:t>
      </w:r>
      <w:r w:rsidR="00F41487">
        <w:rPr>
          <w:rFonts w:ascii="Arial" w:hAnsi="Arial" w:cs="Arial"/>
          <w:b/>
          <w:bCs/>
        </w:rPr>
        <w:t>Recording Data for Revised</w:t>
      </w:r>
      <w:r>
        <w:rPr>
          <w:rFonts w:ascii="Arial" w:hAnsi="Arial" w:cs="Arial"/>
          <w:b/>
          <w:bCs/>
        </w:rPr>
        <w:t xml:space="preserve"> or Suspended Program</w:t>
      </w:r>
    </w:p>
    <w:p w:rsidR="00E41DAF" w:rsidRDefault="00E41DAF">
      <w:pPr>
        <w:spacing w:line="2" w:lineRule="exact"/>
        <w:rPr>
          <w:rFonts w:ascii="Arial" w:hAnsi="Arial" w:cs="Arial"/>
        </w:rPr>
      </w:pPr>
    </w:p>
    <w:tbl>
      <w:tblPr>
        <w:tblW w:w="10530" w:type="dxa"/>
        <w:tblInd w:w="120" w:type="dxa"/>
        <w:tblLayout w:type="fixed"/>
        <w:tblCellMar>
          <w:left w:w="58" w:type="dxa"/>
          <w:right w:w="58" w:type="dxa"/>
        </w:tblCellMar>
        <w:tblLook w:val="0000" w:firstRow="0" w:lastRow="0" w:firstColumn="0" w:lastColumn="0" w:noHBand="0" w:noVBand="0"/>
      </w:tblPr>
      <w:tblGrid>
        <w:gridCol w:w="10530"/>
      </w:tblGrid>
      <w:tr w:rsidR="00E41DAF">
        <w:trPr>
          <w:cantSplit/>
        </w:trPr>
        <w:tc>
          <w:tcPr>
            <w:tcW w:w="10530" w:type="dxa"/>
            <w:tcBorders>
              <w:top w:val="single" w:sz="6" w:space="0" w:color="000000"/>
              <w:left w:val="single" w:sz="6" w:space="0" w:color="000000"/>
              <w:bottom w:val="single" w:sz="6" w:space="0" w:color="000000"/>
              <w:right w:val="single" w:sz="6" w:space="0" w:color="000000"/>
            </w:tcBorders>
            <w:shd w:val="clear" w:color="000000" w:fill="FFFFFF"/>
          </w:tcPr>
          <w:p w:rsidR="00E41DAF" w:rsidRDefault="00E41DAF">
            <w:pPr>
              <w:pStyle w:val="Level1"/>
              <w:numPr>
                <w:ilvl w:val="0"/>
                <w:numId w:val="2"/>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ind w:left="516" w:hanging="516"/>
              <w:jc w:val="left"/>
              <w:rPr>
                <w:rFonts w:ascii="Arial" w:hAnsi="Arial" w:cs="Arial"/>
                <w:szCs w:val="20"/>
              </w:rPr>
            </w:pPr>
            <w:r>
              <w:rPr>
                <w:rFonts w:ascii="Arial" w:hAnsi="Arial" w:cs="Arial"/>
                <w:szCs w:val="20"/>
              </w:rPr>
              <w:t xml:space="preserve">For a revised program, provide </w:t>
            </w:r>
            <w:r w:rsidR="0085425C" w:rsidRPr="0085425C">
              <w:rPr>
                <w:rFonts w:ascii="Arial" w:hAnsi="Arial" w:cs="Arial"/>
                <w:szCs w:val="20"/>
              </w:rPr>
              <w:t xml:space="preserve">the current program requirements using </w:t>
            </w:r>
            <w:r w:rsidR="0085425C" w:rsidRPr="0085425C">
              <w:rPr>
                <w:rFonts w:ascii="Arial (W1)" w:hAnsi="Arial (W1)" w:cs="Arial"/>
                <w:strike/>
                <w:szCs w:val="20"/>
              </w:rPr>
              <w:t>strikethrough</w:t>
            </w:r>
            <w:r w:rsidR="0085425C" w:rsidRPr="0085425C">
              <w:rPr>
                <w:rFonts w:ascii="Arial" w:hAnsi="Arial" w:cs="Arial"/>
                <w:szCs w:val="20"/>
              </w:rPr>
              <w:t xml:space="preserve"> for deletions and </w:t>
            </w:r>
            <w:r w:rsidR="0085425C" w:rsidRPr="0085425C">
              <w:rPr>
                <w:rFonts w:ascii="Arial" w:hAnsi="Arial" w:cs="Arial"/>
                <w:i/>
                <w:szCs w:val="20"/>
              </w:rPr>
              <w:t>underlines</w:t>
            </w:r>
            <w:r w:rsidR="0085425C" w:rsidRPr="0085425C">
              <w:rPr>
                <w:rFonts w:ascii="Arial" w:hAnsi="Arial" w:cs="Arial"/>
                <w:szCs w:val="20"/>
              </w:rPr>
              <w:t xml:space="preserve"> for additions.</w:t>
            </w:r>
          </w:p>
          <w:p w:rsidR="00E41DAF" w:rsidRDefault="00E41DAF">
            <w:pPr>
              <w:pStyle w:val="Level1"/>
              <w:numPr>
                <w:ilvl w:val="0"/>
                <w:numId w:val="2"/>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after="57"/>
              <w:ind w:left="516" w:hanging="516"/>
              <w:jc w:val="left"/>
              <w:rPr>
                <w:rFonts w:ascii="Arial" w:hAnsi="Arial" w:cs="Arial"/>
                <w:szCs w:val="20"/>
              </w:rPr>
            </w:pPr>
            <w:r>
              <w:rPr>
                <w:rFonts w:ascii="Arial" w:hAnsi="Arial" w:cs="Arial"/>
                <w:szCs w:val="20"/>
              </w:rPr>
              <w:t xml:space="preserve">For a suspended program, provide the current program requirements as shown in catalog.  List any options and/or minors affected by the program’s suspension. </w:t>
            </w:r>
          </w:p>
        </w:tc>
      </w:tr>
      <w:tr w:rsidR="00E41DAF">
        <w:trPr>
          <w:cantSplit/>
        </w:trPr>
        <w:tc>
          <w:tcPr>
            <w:tcW w:w="10530" w:type="dxa"/>
            <w:tcBorders>
              <w:top w:val="single" w:sz="6" w:space="0" w:color="000000"/>
              <w:left w:val="single" w:sz="6" w:space="0" w:color="000000"/>
              <w:bottom w:val="nil"/>
              <w:right w:val="single" w:sz="6" w:space="0" w:color="000000"/>
            </w:tcBorders>
          </w:tcPr>
          <w:p w:rsidR="00E41DAF" w:rsidRDefault="00E41DA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153"/>
              <w:ind w:left="516" w:hanging="516"/>
              <w:jc w:val="center"/>
              <w:rPr>
                <w:rFonts w:ascii="Arial" w:hAnsi="Arial" w:cs="Arial"/>
              </w:rPr>
            </w:pPr>
            <w:r>
              <w:rPr>
                <w:rFonts w:ascii="Arial" w:hAnsi="Arial" w:cs="Arial"/>
              </w:rPr>
              <w:t>Revised* Program</w:t>
            </w:r>
            <w:r w:rsidR="00974D71">
              <w:rPr>
                <w:rFonts w:ascii="Arial" w:hAnsi="Arial" w:cs="Arial"/>
              </w:rPr>
              <w:t xml:space="preserve"> Text</w:t>
            </w:r>
          </w:p>
          <w:p w:rsidR="00E41DAF" w:rsidRDefault="00E41DA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after="86"/>
              <w:jc w:val="center"/>
              <w:rPr>
                <w:rFonts w:ascii="Arial" w:hAnsi="Arial" w:cs="Arial"/>
              </w:rPr>
            </w:pPr>
            <w:r>
              <w:rPr>
                <w:rFonts w:ascii="Arial" w:hAnsi="Arial" w:cs="Arial"/>
                <w:sz w:val="18"/>
                <w:szCs w:val="18"/>
              </w:rPr>
              <w:t xml:space="preserve">(*Use </w:t>
            </w:r>
            <w:r>
              <w:rPr>
                <w:rFonts w:ascii="Arial" w:hAnsi="Arial" w:cs="Arial"/>
                <w:strike/>
                <w:sz w:val="18"/>
                <w:szCs w:val="18"/>
              </w:rPr>
              <w:t>strike</w:t>
            </w:r>
            <w:r w:rsidR="00974D71">
              <w:rPr>
                <w:rFonts w:ascii="Arial" w:hAnsi="Arial" w:cs="Arial"/>
                <w:strike/>
                <w:sz w:val="18"/>
                <w:szCs w:val="18"/>
              </w:rPr>
              <w:t>through</w:t>
            </w:r>
            <w:r>
              <w:rPr>
                <w:rFonts w:ascii="Arial" w:hAnsi="Arial" w:cs="Arial"/>
                <w:sz w:val="18"/>
                <w:szCs w:val="18"/>
              </w:rPr>
              <w:t xml:space="preserve"> for deletions and </w:t>
            </w:r>
            <w:r>
              <w:rPr>
                <w:rFonts w:ascii="Arial" w:hAnsi="Arial" w:cs="Arial"/>
                <w:sz w:val="18"/>
                <w:szCs w:val="18"/>
                <w:u w:val="single"/>
              </w:rPr>
              <w:t>underlines</w:t>
            </w:r>
            <w:r>
              <w:rPr>
                <w:rFonts w:ascii="Arial" w:hAnsi="Arial" w:cs="Arial"/>
                <w:sz w:val="18"/>
                <w:szCs w:val="18"/>
              </w:rPr>
              <w:t xml:space="preserve"> for additions.)</w:t>
            </w:r>
          </w:p>
        </w:tc>
      </w:tr>
      <w:tr w:rsidR="00E41DAF" w:rsidTr="00FE1B1E">
        <w:tc>
          <w:tcPr>
            <w:tcW w:w="10530" w:type="dxa"/>
            <w:tcBorders>
              <w:top w:val="nil"/>
              <w:left w:val="single" w:sz="6" w:space="0" w:color="000000"/>
              <w:bottom w:val="single" w:sz="6" w:space="0" w:color="000000"/>
              <w:right w:val="single" w:sz="6" w:space="0" w:color="000000"/>
            </w:tcBorders>
          </w:tcPr>
          <w:p w:rsidR="00FE1B1E" w:rsidRPr="000F5E3D" w:rsidRDefault="00FE1B1E" w:rsidP="00FE1B1E">
            <w:pPr>
              <w:rPr>
                <w:b/>
                <w:bCs/>
              </w:rPr>
            </w:pPr>
            <w:r w:rsidRPr="000F5E3D">
              <w:rPr>
                <w:b/>
                <w:bCs/>
              </w:rPr>
              <w:t>Program Objectives</w:t>
            </w:r>
          </w:p>
          <w:p w:rsidR="00FE1B1E" w:rsidRPr="00944C09" w:rsidRDefault="00FE1B1E" w:rsidP="00FE1B1E">
            <w:r w:rsidRPr="00944C09">
              <w:t>Upon completion of this program the graduate will: (1) have a working knowledge of some common programming languages and operating systems; (2) have experience with analysis of software systems, design, documentation, and implementation techniques both as an individual and as a member of a design team; (3) have experience with analysis of hardware systems, design, and implementation techniques; and (4) be qualified for employment as a computer scientist in industry or in government. In addition, (1) graduates under the accredited general computer science option will be prepared to enter a graduate program in computer science; (2) graduates under the computer technology option will be able  to take appropriate network certification examination(s), such as Microsoft Network Certification; and (3) graduates under the computer technology option will be qualified to program industrial and process control systems.</w:t>
            </w:r>
          </w:p>
          <w:p w:rsidR="00FE1B1E" w:rsidRPr="00944C09" w:rsidRDefault="00FE1B1E" w:rsidP="00FE1B1E"/>
          <w:p w:rsidR="00FE1B1E" w:rsidRPr="00944C09" w:rsidRDefault="00FE1B1E" w:rsidP="00FE1B1E">
            <w:pPr>
              <w:rPr>
                <w:b/>
                <w:bCs/>
              </w:rPr>
            </w:pPr>
            <w:r w:rsidRPr="00944C09">
              <w:rPr>
                <w:b/>
                <w:bCs/>
              </w:rPr>
              <w:t>UNIVERSITY GRADUATION REQUIREMENTS</w:t>
            </w:r>
          </w:p>
          <w:p w:rsidR="00FE1B1E" w:rsidRPr="00944C09" w:rsidRDefault="00FE1B1E" w:rsidP="00FE1B1E">
            <w:r w:rsidRPr="00944C09">
              <w:t>• General Education …………………..............................36 hrs.</w:t>
            </w:r>
          </w:p>
          <w:p w:rsidR="00FE1B1E" w:rsidRPr="00944C09" w:rsidRDefault="00FE1B1E" w:rsidP="00FE1B1E">
            <w:r w:rsidRPr="00944C09">
              <w:t>• Student Success Seminar (waived for transfers with</w:t>
            </w:r>
          </w:p>
          <w:p w:rsidR="00FE1B1E" w:rsidRPr="00944C09" w:rsidRDefault="00FE1B1E" w:rsidP="00FE1B1E">
            <w:r w:rsidRPr="00944C09">
              <w:t>30+hrs.)…...........................................................................1 hr.</w:t>
            </w:r>
          </w:p>
          <w:p w:rsidR="00FE1B1E" w:rsidRPr="00944C09" w:rsidRDefault="00FE1B1E" w:rsidP="00FE1B1E">
            <w:r w:rsidRPr="00944C09">
              <w:t>• Wellness………………………………………………....3 hrs.</w:t>
            </w:r>
          </w:p>
          <w:p w:rsidR="00FE1B1E" w:rsidRPr="00944C09" w:rsidRDefault="00FE1B1E" w:rsidP="00FE1B1E">
            <w:r w:rsidRPr="00944C09">
              <w:t>• Writing Intensive Course (Hrs. incorporated into Major/ Supporting/Gen Ed/Free Electives category)</w:t>
            </w:r>
          </w:p>
          <w:p w:rsidR="00FE1B1E" w:rsidRPr="00944C09" w:rsidRDefault="00FE1B1E" w:rsidP="00FE1B1E">
            <w:r w:rsidRPr="00944C09">
              <w:t>• Upper division courses (42 hrs. distributed throughout Major/Supporting/Gen Ed/Free Electives categories)</w:t>
            </w:r>
          </w:p>
          <w:p w:rsidR="00FE1B1E" w:rsidRPr="00944C09" w:rsidRDefault="00FE1B1E" w:rsidP="00FE1B1E">
            <w:r w:rsidRPr="00944C09">
              <w:t>• ACCT - Computer Science majors will fulfill ACCT with CSC 349, 440, 491, 549, or 495 with a program-approved topic. (Credit hours may be incorporated into Major or Supporting requirements)</w:t>
            </w:r>
          </w:p>
          <w:p w:rsidR="00FE1B1E" w:rsidRPr="00944C09" w:rsidRDefault="00FE1B1E" w:rsidP="00FE1B1E">
            <w:pPr>
              <w:rPr>
                <w:b/>
                <w:bCs/>
              </w:rPr>
            </w:pPr>
            <w:r w:rsidRPr="00944C09">
              <w:rPr>
                <w:b/>
                <w:bCs/>
              </w:rPr>
              <w:t>Total Hours University Graduation Requirements……40 hours</w:t>
            </w:r>
          </w:p>
          <w:p w:rsidR="00FE1B1E" w:rsidRPr="00944C09" w:rsidRDefault="00FE1B1E" w:rsidP="00FE1B1E">
            <w:pPr>
              <w:rPr>
                <w:b/>
                <w:bCs/>
              </w:rPr>
            </w:pPr>
          </w:p>
          <w:p w:rsidR="00FE1B1E" w:rsidRPr="00944C09" w:rsidRDefault="00FE1B1E" w:rsidP="00FE1B1E">
            <w:pPr>
              <w:rPr>
                <w:b/>
                <w:bCs/>
              </w:rPr>
            </w:pPr>
            <w:r w:rsidRPr="00944C09">
              <w:rPr>
                <w:b/>
                <w:bCs/>
              </w:rPr>
              <w:t>MAJOR REQUIREMENTS</w:t>
            </w:r>
          </w:p>
          <w:p w:rsidR="00FE1B1E" w:rsidRPr="00944C09" w:rsidRDefault="00FE1B1E" w:rsidP="00FE1B1E">
            <w:r w:rsidRPr="00944C09">
              <w:rPr>
                <w:b/>
                <w:bCs/>
              </w:rPr>
              <w:t>Core Courses</w:t>
            </w:r>
            <w:r w:rsidRPr="00944C09">
              <w:t>.......................................................................18 hours</w:t>
            </w:r>
          </w:p>
          <w:p w:rsidR="00FE1B1E" w:rsidRPr="00944C09" w:rsidRDefault="00FE1B1E" w:rsidP="00FE1B1E">
            <w:pPr>
              <w:ind w:left="720"/>
            </w:pPr>
            <w:r w:rsidRPr="00944C09">
              <w:t>CSC 185</w:t>
            </w:r>
            <w:r w:rsidR="00253B84" w:rsidRPr="00944C09">
              <w:rPr>
                <w:vertAlign w:val="superscript"/>
              </w:rPr>
              <w:t>1</w:t>
            </w:r>
            <w:r w:rsidRPr="00944C09">
              <w:t>, 190, 191, 195, 310, and 340.</w:t>
            </w:r>
          </w:p>
          <w:p w:rsidR="00FE1B1E" w:rsidRPr="00944C09" w:rsidRDefault="00FE1B1E" w:rsidP="00FE1B1E">
            <w:pPr>
              <w:rPr>
                <w:b/>
                <w:bCs/>
              </w:rPr>
            </w:pPr>
            <w:r w:rsidRPr="00944C09">
              <w:rPr>
                <w:b/>
                <w:bCs/>
              </w:rPr>
              <w:t>Options:</w:t>
            </w:r>
          </w:p>
          <w:p w:rsidR="00FE1B1E" w:rsidRPr="00944C09" w:rsidRDefault="00FE1B1E" w:rsidP="00FE1B1E">
            <w:r w:rsidRPr="00944C09">
              <w:rPr>
                <w:b/>
                <w:bCs/>
              </w:rPr>
              <w:t xml:space="preserve">Computer Science (General) </w:t>
            </w:r>
            <w:r w:rsidRPr="00944C09">
              <w:t>....................................30 hours</w:t>
            </w:r>
          </w:p>
          <w:p w:rsidR="00FE1B1E" w:rsidRPr="00944C09" w:rsidRDefault="00FE1B1E" w:rsidP="00FE1B1E">
            <w:pPr>
              <w:ind w:left="720"/>
              <w:rPr>
                <w:i/>
                <w:iCs/>
              </w:rPr>
            </w:pPr>
            <w:r w:rsidRPr="00944C09">
              <w:rPr>
                <w:i/>
                <w:iCs/>
              </w:rPr>
              <w:t>(Accredited by the Computer Science Accreditation Commission of ABET, http://www.abet.org)</w:t>
            </w:r>
          </w:p>
          <w:p w:rsidR="00FE1B1E" w:rsidRPr="00944C09" w:rsidRDefault="00FE1B1E" w:rsidP="00FE1B1E">
            <w:pPr>
              <w:ind w:left="720"/>
            </w:pPr>
            <w:r w:rsidRPr="00944C09">
              <w:t xml:space="preserve">CSC 320, 360, 400, 440, 460, 545; and four of CSC 300, 308, 315, 316, </w:t>
            </w:r>
            <w:r w:rsidR="00243735">
              <w:rPr>
                <w:u w:val="single"/>
              </w:rPr>
              <w:t xml:space="preserve">318, </w:t>
            </w:r>
            <w:r w:rsidR="00243735" w:rsidRPr="009135FF">
              <w:rPr>
                <w:u w:val="single"/>
              </w:rPr>
              <w:t>321, 322</w:t>
            </w:r>
            <w:r w:rsidR="00243735">
              <w:rPr>
                <w:u w:val="single"/>
              </w:rPr>
              <w:t xml:space="preserve">, </w:t>
            </w:r>
            <w:r w:rsidRPr="00944C09">
              <w:t>332, 350, 390, 425, 490, 491, 520, 538, 540, 544, 546, 547, 548, and 550.</w:t>
            </w:r>
          </w:p>
          <w:p w:rsidR="00FE1B1E" w:rsidRPr="00944C09" w:rsidRDefault="00FE1B1E" w:rsidP="00FE1B1E">
            <w:r w:rsidRPr="00944C09">
              <w:rPr>
                <w:b/>
                <w:bCs/>
              </w:rPr>
              <w:t>Computer Technology</w:t>
            </w:r>
            <w:r w:rsidRPr="00944C09">
              <w:t>................................................24 hours</w:t>
            </w:r>
          </w:p>
          <w:p w:rsidR="00FE1B1E" w:rsidRPr="00944C09" w:rsidRDefault="00FE1B1E" w:rsidP="00FE1B1E">
            <w:pPr>
              <w:ind w:left="720"/>
            </w:pPr>
            <w:r w:rsidRPr="00944C09">
              <w:t>CSC 360, 440, 460, 545, 3 hours of CSC 349</w:t>
            </w:r>
            <w:r w:rsidR="00253B84" w:rsidRPr="00944C09">
              <w:rPr>
                <w:vertAlign w:val="superscript"/>
              </w:rPr>
              <w:t>2</w:t>
            </w:r>
            <w:r w:rsidRPr="00944C09">
              <w:t xml:space="preserve">, and three of CSC 300, 308, 315, 316, </w:t>
            </w:r>
            <w:r w:rsidR="00A9557F" w:rsidRPr="00A9557F">
              <w:rPr>
                <w:u w:val="single"/>
              </w:rPr>
              <w:t>318,</w:t>
            </w:r>
            <w:r w:rsidR="00A9557F">
              <w:t xml:space="preserve"> </w:t>
            </w:r>
            <w:r w:rsidRPr="00944C09">
              <w:t xml:space="preserve">320, </w:t>
            </w:r>
            <w:r w:rsidR="00A9557F" w:rsidRPr="009135FF">
              <w:rPr>
                <w:u w:val="single"/>
              </w:rPr>
              <w:t>321, 322</w:t>
            </w:r>
            <w:r w:rsidR="00A9557F">
              <w:rPr>
                <w:u w:val="single"/>
              </w:rPr>
              <w:t xml:space="preserve">, </w:t>
            </w:r>
            <w:r w:rsidRPr="00944C09">
              <w:t>332, 350, 390, 400, 425, 490, 491, 520, 538, 540, 544, 545, 546, 547, 548, and 550.</w:t>
            </w:r>
          </w:p>
          <w:p w:rsidR="00FE1B1E" w:rsidRPr="00944C09" w:rsidRDefault="00FE1B1E" w:rsidP="00FE1B1E">
            <w:r w:rsidRPr="00944C09">
              <w:rPr>
                <w:b/>
                <w:bCs/>
              </w:rPr>
              <w:t>Bioinformatics</w:t>
            </w:r>
            <w:r w:rsidRPr="00944C09">
              <w:t>............................................................15 hours</w:t>
            </w:r>
          </w:p>
          <w:p w:rsidR="00FE1B1E" w:rsidRPr="00944C09" w:rsidRDefault="00FE1B1E" w:rsidP="00FE1B1E">
            <w:pPr>
              <w:ind w:left="720"/>
            </w:pPr>
            <w:r w:rsidRPr="00944C09">
              <w:t>Three of CSC 320, 440, 520, 544, and 545; two additional courses from: CSC 300, 308, 315, 316,</w:t>
            </w:r>
            <w:r w:rsidR="00A9557F" w:rsidRPr="00944C09">
              <w:t xml:space="preserve"> </w:t>
            </w:r>
            <w:r w:rsidR="00A9557F" w:rsidRPr="00A9557F">
              <w:rPr>
                <w:u w:val="single"/>
              </w:rPr>
              <w:t>318,</w:t>
            </w:r>
            <w:r w:rsidR="00A9557F">
              <w:t xml:space="preserve"> </w:t>
            </w:r>
            <w:r w:rsidR="00A9557F" w:rsidRPr="00944C09">
              <w:t xml:space="preserve">320, </w:t>
            </w:r>
            <w:r w:rsidR="00A9557F" w:rsidRPr="009135FF">
              <w:rPr>
                <w:u w:val="single"/>
              </w:rPr>
              <w:t>321, 322</w:t>
            </w:r>
            <w:r w:rsidR="00A9557F">
              <w:rPr>
                <w:u w:val="single"/>
              </w:rPr>
              <w:t xml:space="preserve">, </w:t>
            </w:r>
            <w:r w:rsidRPr="00944C09">
              <w:t>332, 350, 360, 390, 400, 425, 440, 460, 490, 491, 520, 538, 540, 544, 545, 546, 547, 548, and 550.</w:t>
            </w:r>
          </w:p>
          <w:p w:rsidR="00FE1B1E" w:rsidRPr="00944C09" w:rsidRDefault="00FE1B1E" w:rsidP="00FE1B1E">
            <w:r w:rsidRPr="00944C09">
              <w:rPr>
                <w:b/>
                <w:bCs/>
              </w:rPr>
              <w:t xml:space="preserve">Interactive Multimedia </w:t>
            </w:r>
            <w:r w:rsidRPr="00944C09">
              <w:t>............................................</w:t>
            </w:r>
            <w:r w:rsidR="000F5E3D" w:rsidRPr="00944C09">
              <w:t xml:space="preserve"> </w:t>
            </w:r>
            <w:r w:rsidRPr="00944C09">
              <w:t>27 hours</w:t>
            </w:r>
          </w:p>
          <w:p w:rsidR="00FE1B1E" w:rsidRPr="00944C09" w:rsidRDefault="00FE1B1E" w:rsidP="00FE1B1E">
            <w:pPr>
              <w:ind w:left="720"/>
            </w:pPr>
            <w:r w:rsidRPr="00944C09">
              <w:t xml:space="preserve">CSC 140, 308, 315, 316, 491, 550, one of 520 or 555, and two of CSC 300, 313, </w:t>
            </w:r>
            <w:r w:rsidR="00A9557F" w:rsidRPr="00944C09">
              <w:t xml:space="preserve">, </w:t>
            </w:r>
            <w:r w:rsidR="00A9557F" w:rsidRPr="00A9557F">
              <w:rPr>
                <w:u w:val="single"/>
              </w:rPr>
              <w:t>318,</w:t>
            </w:r>
            <w:r w:rsidR="00A9557F">
              <w:t xml:space="preserve"> </w:t>
            </w:r>
            <w:r w:rsidR="00A9557F" w:rsidRPr="00944C09">
              <w:t xml:space="preserve">320, </w:t>
            </w:r>
            <w:r w:rsidR="00A9557F" w:rsidRPr="009135FF">
              <w:rPr>
                <w:u w:val="single"/>
              </w:rPr>
              <w:t>321, 322</w:t>
            </w:r>
            <w:r w:rsidR="00A9557F">
              <w:rPr>
                <w:u w:val="single"/>
              </w:rPr>
              <w:t xml:space="preserve">, </w:t>
            </w:r>
            <w:r w:rsidRPr="00944C09">
              <w:t xml:space="preserve">330, 332, 350, 360, 390, 400, 425, 440, 460, 490, 538, 540, 544, 545, </w:t>
            </w:r>
            <w:r w:rsidRPr="00944C09">
              <w:rPr>
                <w:strike/>
              </w:rPr>
              <w:t>and</w:t>
            </w:r>
            <w:r w:rsidRPr="00944C09">
              <w:t xml:space="preserve"> 546, 547 and 548.</w:t>
            </w:r>
          </w:p>
          <w:p w:rsidR="00FE1B1E" w:rsidRPr="00944C09" w:rsidRDefault="00FE1B1E" w:rsidP="00FE1B1E">
            <w:r w:rsidRPr="00944C09">
              <w:rPr>
                <w:b/>
                <w:bCs/>
              </w:rPr>
              <w:t>Computer Forensics and Security</w:t>
            </w:r>
            <w:r w:rsidRPr="00944C09">
              <w:t>............................</w:t>
            </w:r>
            <w:r w:rsidR="007537AF" w:rsidRPr="007537AF">
              <w:rPr>
                <w:strike/>
              </w:rPr>
              <w:t>33</w:t>
            </w:r>
            <w:r w:rsidR="007537AF" w:rsidRPr="007537AF">
              <w:rPr>
                <w:u w:val="single"/>
              </w:rPr>
              <w:t>48</w:t>
            </w:r>
            <w:r w:rsidRPr="00944C09">
              <w:t xml:space="preserve"> hours</w:t>
            </w:r>
          </w:p>
          <w:p w:rsidR="00FE1B1E" w:rsidRPr="00944C09" w:rsidRDefault="00FE1B1E" w:rsidP="00FE1B1E">
            <w:pPr>
              <w:ind w:left="720"/>
            </w:pPr>
            <w:r w:rsidRPr="00944C09">
              <w:t xml:space="preserve">CSC </w:t>
            </w:r>
            <w:r w:rsidR="009135FF" w:rsidRPr="009135FF">
              <w:rPr>
                <w:u w:val="single"/>
              </w:rPr>
              <w:t xml:space="preserve">308, </w:t>
            </w:r>
            <w:r w:rsidR="00243735">
              <w:rPr>
                <w:u w:val="single"/>
              </w:rPr>
              <w:t xml:space="preserve">318, </w:t>
            </w:r>
            <w:r w:rsidR="009135FF" w:rsidRPr="009135FF">
              <w:rPr>
                <w:u w:val="single"/>
              </w:rPr>
              <w:t>321, 322</w:t>
            </w:r>
            <w:r w:rsidR="009135FF">
              <w:t xml:space="preserve">, </w:t>
            </w:r>
            <w:r w:rsidRPr="00944C09">
              <w:t xml:space="preserve">332, </w:t>
            </w:r>
            <w:r w:rsidR="009135FF">
              <w:t>360</w:t>
            </w:r>
            <w:r w:rsidRPr="00944C09">
              <w:t xml:space="preserve">, 400, 460, 520, </w:t>
            </w:r>
            <w:r w:rsidR="009135FF" w:rsidRPr="009135FF">
              <w:rPr>
                <w:u w:val="single"/>
              </w:rPr>
              <w:t>542,</w:t>
            </w:r>
            <w:r w:rsidR="009135FF">
              <w:t xml:space="preserve"> </w:t>
            </w:r>
            <w:r w:rsidRPr="00944C09">
              <w:t xml:space="preserve">544, </w:t>
            </w:r>
            <w:r w:rsidR="008163E4" w:rsidRPr="008163E4">
              <w:rPr>
                <w:u w:val="single"/>
              </w:rPr>
              <w:t>545,</w:t>
            </w:r>
            <w:r w:rsidR="008163E4">
              <w:t xml:space="preserve"> </w:t>
            </w:r>
            <w:r w:rsidRPr="00944C09">
              <w:t xml:space="preserve">547, 548, 549, and </w:t>
            </w:r>
            <w:r w:rsidRPr="007537AF">
              <w:rPr>
                <w:strike/>
              </w:rPr>
              <w:t>two</w:t>
            </w:r>
            <w:r w:rsidR="007537AF">
              <w:t xml:space="preserve"> </w:t>
            </w:r>
            <w:r w:rsidR="007537AF" w:rsidRPr="007537AF">
              <w:rPr>
                <w:u w:val="single"/>
              </w:rPr>
              <w:t>one</w:t>
            </w:r>
            <w:r w:rsidRPr="00944C09">
              <w:t xml:space="preserve"> of CSC 300, </w:t>
            </w:r>
            <w:r w:rsidRPr="009135FF">
              <w:rPr>
                <w:strike/>
              </w:rPr>
              <w:t>308,</w:t>
            </w:r>
            <w:r w:rsidRPr="00944C09">
              <w:t xml:space="preserve"> 315, 316,</w:t>
            </w:r>
            <w:r w:rsidR="00A9557F">
              <w:t xml:space="preserve"> </w:t>
            </w:r>
            <w:r w:rsidR="00A9557F" w:rsidRPr="00944C09">
              <w:t xml:space="preserve">320, </w:t>
            </w:r>
            <w:r w:rsidRPr="00944C09">
              <w:t xml:space="preserve">350, 390, 425, 440, 490, 491, 538, 540, </w:t>
            </w:r>
            <w:r w:rsidRPr="008163E4">
              <w:rPr>
                <w:strike/>
              </w:rPr>
              <w:t>545,</w:t>
            </w:r>
            <w:r w:rsidRPr="00944C09">
              <w:t xml:space="preserve"> 546, or 550.</w:t>
            </w:r>
          </w:p>
          <w:p w:rsidR="00FE1B1E" w:rsidRPr="00944C09" w:rsidRDefault="00FE1B1E" w:rsidP="00FE1B1E">
            <w:r w:rsidRPr="00944C09">
              <w:rPr>
                <w:b/>
                <w:bCs/>
              </w:rPr>
              <w:t>Statistical Computing</w:t>
            </w:r>
            <w:r w:rsidRPr="00944C09">
              <w:t>…………................................15 hours</w:t>
            </w:r>
          </w:p>
          <w:p w:rsidR="00FE1B1E" w:rsidRPr="00944C09" w:rsidRDefault="00FE1B1E" w:rsidP="00FE1B1E">
            <w:pPr>
              <w:ind w:left="720"/>
            </w:pPr>
            <w:r w:rsidRPr="00944C09">
              <w:t>CSC 320, 544, 545; two courses from: CSC 308, 300, 315,</w:t>
            </w:r>
            <w:r w:rsidR="005971D8" w:rsidRPr="00944C09">
              <w:t xml:space="preserve"> </w:t>
            </w:r>
            <w:r w:rsidRPr="00944C09">
              <w:t>316,</w:t>
            </w:r>
            <w:r w:rsidR="00A9557F">
              <w:rPr>
                <w:u w:val="single"/>
              </w:rPr>
              <w:t xml:space="preserve"> 318, </w:t>
            </w:r>
            <w:r w:rsidR="00A9557F" w:rsidRPr="009135FF">
              <w:rPr>
                <w:u w:val="single"/>
              </w:rPr>
              <w:t>321, 322</w:t>
            </w:r>
            <w:r w:rsidR="00A9557F">
              <w:rPr>
                <w:u w:val="single"/>
              </w:rPr>
              <w:t xml:space="preserve">, </w:t>
            </w:r>
            <w:r w:rsidRPr="00944C09">
              <w:t xml:space="preserve"> 332, 350, 360, 390, 400, 425, 440, 460, 490, 491, 520,</w:t>
            </w:r>
            <w:r w:rsidR="005971D8" w:rsidRPr="00944C09">
              <w:t xml:space="preserve"> </w:t>
            </w:r>
            <w:r w:rsidRPr="00944C09">
              <w:t>546, 547, 548, 550, and 555.</w:t>
            </w:r>
          </w:p>
          <w:p w:rsidR="00FE1B1E" w:rsidRPr="00944C09" w:rsidRDefault="00FE1B1E" w:rsidP="00FE1B1E">
            <w:pPr>
              <w:rPr>
                <w:b/>
                <w:bCs/>
              </w:rPr>
            </w:pPr>
            <w:r w:rsidRPr="00944C09">
              <w:rPr>
                <w:b/>
                <w:bCs/>
              </w:rPr>
              <w:t>Supporting Course Requirements:</w:t>
            </w:r>
          </w:p>
          <w:p w:rsidR="00FE1B1E" w:rsidRPr="00944C09" w:rsidRDefault="00FE1B1E" w:rsidP="00FE1B1E">
            <w:r w:rsidRPr="00944C09">
              <w:rPr>
                <w:b/>
                <w:bCs/>
              </w:rPr>
              <w:t>Computer Science (General Option)</w:t>
            </w:r>
            <w:r w:rsidRPr="00944C09">
              <w:t>.................. 22-26 hours</w:t>
            </w:r>
          </w:p>
          <w:p w:rsidR="00FE1B1E" w:rsidRPr="00944C09" w:rsidRDefault="00FE1B1E" w:rsidP="00944C09">
            <w:pPr>
              <w:ind w:left="720"/>
              <w:rPr>
                <w:strike/>
              </w:rPr>
            </w:pPr>
            <w:r w:rsidRPr="00944C09">
              <w:t xml:space="preserve">EET 252; MAT (ᴳElement 2) 124(4) or 124H(4), 214, 224(4) or 224H(4); STA 270. One of the following sequences </w:t>
            </w:r>
            <w:r w:rsidRPr="00944C09">
              <w:lastRenderedPageBreak/>
              <w:t>(ᴳElement 4): BIO 111</w:t>
            </w:r>
            <w:r w:rsidR="000F5E3D" w:rsidRPr="00944C09">
              <w:t>(4)</w:t>
            </w:r>
            <w:r w:rsidRPr="00944C09">
              <w:t>, 112</w:t>
            </w:r>
            <w:r w:rsidR="000F5E3D" w:rsidRPr="00944C09">
              <w:t>(4)</w:t>
            </w:r>
            <w:r w:rsidRPr="00944C09">
              <w:t>; CHE 111/111L, 112/112L; GLY 108, 109; or PHY 201</w:t>
            </w:r>
            <w:r w:rsidR="000F5E3D" w:rsidRPr="00944C09">
              <w:t>(5)</w:t>
            </w:r>
            <w:r w:rsidRPr="00944C09">
              <w:t>, 202</w:t>
            </w:r>
            <w:r w:rsidR="000F5E3D" w:rsidRPr="00944C09">
              <w:t>(5)</w:t>
            </w:r>
            <w:r w:rsidRPr="00944C09">
              <w:t xml:space="preserve">; and two additional courses (ᴳElement 4) from the preceding list. </w:t>
            </w:r>
          </w:p>
          <w:p w:rsidR="00FE1B1E" w:rsidRPr="00944C09" w:rsidRDefault="00FE1B1E" w:rsidP="00FE1B1E">
            <w:r w:rsidRPr="00944C09">
              <w:rPr>
                <w:b/>
                <w:bCs/>
              </w:rPr>
              <w:t>Computer Technology Option</w:t>
            </w:r>
            <w:r w:rsidRPr="00944C09">
              <w:t>....................................</w:t>
            </w:r>
            <w:r w:rsidR="00944C09" w:rsidRPr="00944C09">
              <w:t xml:space="preserve"> </w:t>
            </w:r>
            <w:r w:rsidRPr="00944C09">
              <w:t>24-25 hours</w:t>
            </w:r>
          </w:p>
          <w:p w:rsidR="00FE1B1E" w:rsidRPr="00944C09" w:rsidRDefault="00FE1B1E" w:rsidP="00FE1B1E">
            <w:pPr>
              <w:ind w:left="720"/>
            </w:pPr>
            <w:r w:rsidRPr="00944C09">
              <w:t>EET 252; NET 302, 303, 343, 344, 354, 403, 454; one of MAT (ᴳElement 2) 124(4), 124H(4), 211, or 261.</w:t>
            </w:r>
          </w:p>
          <w:p w:rsidR="00FE1B1E" w:rsidRPr="00944C09" w:rsidRDefault="00FE1B1E" w:rsidP="00FE1B1E">
            <w:r w:rsidRPr="00944C09">
              <w:rPr>
                <w:b/>
                <w:bCs/>
              </w:rPr>
              <w:t>Bioinformatics</w:t>
            </w:r>
            <w:r w:rsidRPr="00944C09">
              <w:t>................................................................... 45-46 hours</w:t>
            </w:r>
          </w:p>
          <w:p w:rsidR="00FE1B1E" w:rsidRPr="00944C09" w:rsidRDefault="00FE1B1E" w:rsidP="00FE1B1E">
            <w:pPr>
              <w:ind w:left="720"/>
            </w:pPr>
            <w:r w:rsidRPr="00944C09">
              <w:t>BIO 111(4) or 112(4) (ᴳElement 4</w:t>
            </w:r>
            <w:r w:rsidRPr="00944C09">
              <w:rPr>
                <w:strike/>
              </w:rPr>
              <w:t>A</w:t>
            </w:r>
            <w:r w:rsidRPr="00944C09">
              <w:t>), 315(4), 331, 348(4), 511 or 531(4) or 531S(4), 533; 3 hrs of BIO 598; CHE 111/111L(ᴳElement 4</w:t>
            </w:r>
            <w:r w:rsidRPr="00944C09">
              <w:rPr>
                <w:strike/>
              </w:rPr>
              <w:t>B</w:t>
            </w:r>
            <w:r w:rsidRPr="00944C09">
              <w:t>), 112/112L, 361/361L, 362/362L; 430/432</w:t>
            </w:r>
            <w:r w:rsidR="005971D8" w:rsidRPr="00944C09">
              <w:t>(1)</w:t>
            </w:r>
            <w:r w:rsidRPr="00944C09">
              <w:t xml:space="preserve"> or 431/432</w:t>
            </w:r>
            <w:r w:rsidR="005971D8" w:rsidRPr="00944C09">
              <w:t>(1)</w:t>
            </w:r>
            <w:r w:rsidRPr="00944C09">
              <w:t>; MAT(ᴳElement 2) 124(4) or 124H(4); STA 270, 320.</w:t>
            </w:r>
          </w:p>
          <w:p w:rsidR="00FE1B1E" w:rsidRPr="00944C09" w:rsidRDefault="00FE1B1E" w:rsidP="00FE1B1E">
            <w:r w:rsidRPr="00944C09">
              <w:rPr>
                <w:b/>
                <w:bCs/>
              </w:rPr>
              <w:t>Interactive Multimedia</w:t>
            </w:r>
            <w:r w:rsidRPr="00944C09">
              <w:t>................................................</w:t>
            </w:r>
            <w:r w:rsidRPr="00944C09">
              <w:rPr>
                <w:strike/>
              </w:rPr>
              <w:t>23-28</w:t>
            </w:r>
            <w:r w:rsidRPr="00944C09">
              <w:t xml:space="preserve"> </w:t>
            </w:r>
            <w:r w:rsidR="00B5004A" w:rsidRPr="00944C09">
              <w:t>3</w:t>
            </w:r>
            <w:r w:rsidR="00253B84" w:rsidRPr="00944C09">
              <w:t>0</w:t>
            </w:r>
            <w:r w:rsidR="00B5004A" w:rsidRPr="00944C09">
              <w:t xml:space="preserve"> </w:t>
            </w:r>
            <w:r w:rsidRPr="00944C09">
              <w:t>hours</w:t>
            </w:r>
          </w:p>
          <w:p w:rsidR="00FE1B1E" w:rsidRPr="00944C09" w:rsidRDefault="00FE1B1E" w:rsidP="00FE1B1E">
            <w:pPr>
              <w:ind w:left="720"/>
            </w:pPr>
            <w:r w:rsidRPr="00944C09">
              <w:t>COM 200</w:t>
            </w:r>
            <w:r w:rsidR="00253B84" w:rsidRPr="00944C09">
              <w:t>(ᴳElement 5B)</w:t>
            </w:r>
            <w:r w:rsidRPr="00944C09">
              <w:t>; EET 252; MUS 290(2); PHY 201(5)(ᴳElement 4</w:t>
            </w:r>
            <w:r w:rsidRPr="00944C09">
              <w:rPr>
                <w:strike/>
              </w:rPr>
              <w:t>B</w:t>
            </w:r>
            <w:r w:rsidRPr="00944C09">
              <w:t>); STA 270; two courses from ART 200(ᴳElement 3A), ARH 390 or 391; MAT(ᴳElement 2) 124(4) or 124H(4), 214, 224(4) or 224H(4); one course from ART 100, TEC 190, or TEC 313; one of the following sequences: MKT 301, 401, or MGT 301, 465, or GEO 353, 553.</w:t>
            </w:r>
          </w:p>
          <w:p w:rsidR="00FE1B1E" w:rsidRPr="00944C09" w:rsidRDefault="00FE1B1E" w:rsidP="00FE1B1E">
            <w:r w:rsidRPr="00944C09">
              <w:rPr>
                <w:b/>
                <w:bCs/>
              </w:rPr>
              <w:t>Computer Forensics and Security</w:t>
            </w:r>
            <w:r w:rsidRPr="00944C09">
              <w:t>....................................</w:t>
            </w:r>
            <w:r w:rsidRPr="007537AF">
              <w:rPr>
                <w:strike/>
              </w:rPr>
              <w:t>34</w:t>
            </w:r>
            <w:r w:rsidR="007537AF">
              <w:t xml:space="preserve"> </w:t>
            </w:r>
            <w:r w:rsidR="007537AF" w:rsidRPr="007537AF">
              <w:rPr>
                <w:u w:val="single"/>
              </w:rPr>
              <w:t>22</w:t>
            </w:r>
            <w:r w:rsidRPr="00944C09">
              <w:t xml:space="preserve"> hours</w:t>
            </w:r>
          </w:p>
          <w:p w:rsidR="00FE1B1E" w:rsidRPr="00944C09" w:rsidRDefault="00FE1B1E" w:rsidP="00FE1B1E">
            <w:pPr>
              <w:ind w:left="720"/>
            </w:pPr>
            <w:r w:rsidRPr="00243735">
              <w:rPr>
                <w:strike/>
              </w:rPr>
              <w:t>APS 350; CIS 320, 325;</w:t>
            </w:r>
            <w:r w:rsidRPr="00944C09">
              <w:t xml:space="preserve"> FOR 301</w:t>
            </w:r>
            <w:r w:rsidR="00243735" w:rsidRPr="00243735">
              <w:rPr>
                <w:u w:val="single"/>
              </w:rPr>
              <w:t>, 401</w:t>
            </w:r>
            <w:r w:rsidRPr="00944C09">
              <w:t xml:space="preserve">; </w:t>
            </w:r>
            <w:r w:rsidRPr="00243735">
              <w:rPr>
                <w:strike/>
              </w:rPr>
              <w:t>NET 303,</w:t>
            </w:r>
            <w:r w:rsidRPr="00944C09">
              <w:t xml:space="preserve"> </w:t>
            </w:r>
            <w:r w:rsidRPr="00243735">
              <w:rPr>
                <w:strike/>
              </w:rPr>
              <w:t>PLS 216, 316, 416;</w:t>
            </w:r>
            <w:r w:rsidRPr="00944C09">
              <w:t xml:space="preserve"> STA 270; MAT 124(4)(ᴳElement 2) or 124H(4)(ᴳElem</w:t>
            </w:r>
            <w:r w:rsidR="00243735">
              <w:t xml:space="preserve">ent 2); </w:t>
            </w:r>
            <w:r w:rsidR="00243735" w:rsidRPr="008163E4">
              <w:rPr>
                <w:strike/>
              </w:rPr>
              <w:t>APS 395, NET 354 or 454</w:t>
            </w:r>
            <w:r w:rsidR="00243735">
              <w:t xml:space="preserve">. </w:t>
            </w:r>
            <w:r w:rsidR="008163E4">
              <w:rPr>
                <w:u w:val="single"/>
              </w:rPr>
              <w:t xml:space="preserve">Four </w:t>
            </w:r>
            <w:r w:rsidR="00243735" w:rsidRPr="00243735">
              <w:rPr>
                <w:u w:val="single"/>
              </w:rPr>
              <w:t xml:space="preserve">courses selected from </w:t>
            </w:r>
            <w:r w:rsidR="008163E4">
              <w:rPr>
                <w:u w:val="single"/>
              </w:rPr>
              <w:t xml:space="preserve">CIS 320, 325; </w:t>
            </w:r>
            <w:r w:rsidR="00243735" w:rsidRPr="00243735">
              <w:rPr>
                <w:u w:val="single"/>
              </w:rPr>
              <w:t>NET 303, 354, 454; PLS 316, 416; SEC 350.</w:t>
            </w:r>
          </w:p>
          <w:p w:rsidR="00FE1B1E" w:rsidRPr="00944C09" w:rsidRDefault="00FE1B1E" w:rsidP="00FE1B1E">
            <w:r w:rsidRPr="00944C09">
              <w:rPr>
                <w:b/>
                <w:bCs/>
              </w:rPr>
              <w:t>Statistical Computing</w:t>
            </w:r>
            <w:r w:rsidRPr="00944C09">
              <w:t>………………...........................32-33 hours</w:t>
            </w:r>
          </w:p>
          <w:p w:rsidR="00FE1B1E" w:rsidRPr="00944C09" w:rsidRDefault="00FE1B1E" w:rsidP="00FE1B1E">
            <w:pPr>
              <w:ind w:left="720"/>
            </w:pPr>
            <w:r w:rsidRPr="00944C09">
              <w:t>MAT 124(4) (ᴳElement 2), 224(4); STA 270, 320, 375, 501, 575, 580, 585; one pair chosen from: AEM 202 and (332, 336, or 506); BIO 315(4</w:t>
            </w:r>
            <w:r w:rsidRPr="009135FF">
              <w:t>)</w:t>
            </w:r>
            <w:r w:rsidR="00253B84" w:rsidRPr="009135FF">
              <w:rPr>
                <w:vertAlign w:val="superscript"/>
              </w:rPr>
              <w:t xml:space="preserve"> 3</w:t>
            </w:r>
            <w:r w:rsidRPr="00944C09">
              <w:t>, 533; ECO 320, 420; INS 370 and (372, 374, or 378); STA 520, 521.</w:t>
            </w:r>
          </w:p>
          <w:p w:rsidR="00FE1B1E" w:rsidRPr="00944C09" w:rsidRDefault="00FE1B1E" w:rsidP="00FE1B1E">
            <w:pPr>
              <w:ind w:left="720"/>
              <w:rPr>
                <w:i/>
                <w:iCs/>
              </w:rPr>
            </w:pPr>
            <w:r w:rsidRPr="00944C09">
              <w:rPr>
                <w:i/>
                <w:iCs/>
              </w:rPr>
              <w:t>ᴳ = Course also satisfies a General Education element. Hours are included within the 36 hr. General Education requirement above.</w:t>
            </w:r>
          </w:p>
          <w:p w:rsidR="00FE1B1E" w:rsidRPr="00944C09" w:rsidRDefault="00FE1B1E" w:rsidP="00FE1B1E">
            <w:r w:rsidRPr="00944C09">
              <w:rPr>
                <w:b/>
                <w:bCs/>
              </w:rPr>
              <w:t>Free Electives</w:t>
            </w:r>
            <w:r w:rsidRPr="00944C09">
              <w:t>..................................................................</w:t>
            </w:r>
            <w:r w:rsidRPr="007537AF">
              <w:rPr>
                <w:strike/>
              </w:rPr>
              <w:t>2</w:t>
            </w:r>
            <w:r w:rsidR="007537AF" w:rsidRPr="007537AF">
              <w:rPr>
                <w:u w:val="single"/>
              </w:rPr>
              <w:t>0</w:t>
            </w:r>
            <w:r w:rsidRPr="00944C09">
              <w:t>-15 hours</w:t>
            </w:r>
          </w:p>
          <w:p w:rsidR="00FE1B1E" w:rsidRPr="00944C09" w:rsidRDefault="00FE1B1E" w:rsidP="00FE1B1E">
            <w:pPr>
              <w:rPr>
                <w:b/>
                <w:bCs/>
              </w:rPr>
            </w:pPr>
            <w:r w:rsidRPr="00944C09">
              <w:rPr>
                <w:b/>
                <w:bCs/>
              </w:rPr>
              <w:t>TOTAL HOURS TO COMPLETE DEGREE......120-128 hours</w:t>
            </w:r>
          </w:p>
          <w:p w:rsidR="00FE1B1E" w:rsidRPr="00944C09" w:rsidRDefault="00FE1B1E" w:rsidP="00FE1B1E">
            <w:pPr>
              <w:rPr>
                <w:b/>
                <w:bCs/>
              </w:rPr>
            </w:pPr>
          </w:p>
          <w:p w:rsidR="00253B84" w:rsidRPr="00944C09" w:rsidRDefault="00253B84" w:rsidP="00253B84">
            <w:r w:rsidRPr="00944C09">
              <w:rPr>
                <w:vertAlign w:val="superscript"/>
              </w:rPr>
              <w:t>1</w:t>
            </w:r>
            <w:r w:rsidRPr="00944C09">
              <w:t>CSC 185 will be waived for students with a 25 ACT or 590 SAT . In this case the course will be replaced by three additional hours of free electives.</w:t>
            </w:r>
          </w:p>
          <w:p w:rsidR="00253B84" w:rsidRPr="00944C09" w:rsidRDefault="00253B84" w:rsidP="00FE1B1E">
            <w:pPr>
              <w:rPr>
                <w:vertAlign w:val="superscript"/>
              </w:rPr>
            </w:pPr>
          </w:p>
          <w:p w:rsidR="00FE1B1E" w:rsidRPr="00944C09" w:rsidRDefault="00253B84" w:rsidP="00FE1B1E">
            <w:r w:rsidRPr="00944C09">
              <w:rPr>
                <w:vertAlign w:val="superscript"/>
              </w:rPr>
              <w:t>2</w:t>
            </w:r>
            <w:r w:rsidR="00FE1B1E" w:rsidRPr="00944C09">
              <w:t>Under special circumstances, a student may seek an administrative waiver of the CSC 349 requirement from the Computer Science Curriculum Committee and the department chair. Waiver recipients are required to complete three semester hours of additional course work approved by the Computer Science Curriculum Committee.</w:t>
            </w:r>
          </w:p>
          <w:p w:rsidR="00FE1B1E" w:rsidRPr="00944C09" w:rsidRDefault="00FE1B1E" w:rsidP="00FE1B1E"/>
          <w:p w:rsidR="00253B84" w:rsidRPr="00944C09" w:rsidRDefault="00253B84" w:rsidP="00253B84">
            <w:r w:rsidRPr="00944C09">
              <w:rPr>
                <w:vertAlign w:val="superscript"/>
              </w:rPr>
              <w:t>3</w:t>
            </w:r>
            <w:r w:rsidRPr="00944C09">
              <w:t>BIO 315 has a prerequisite of BIO 111 or 112.</w:t>
            </w:r>
          </w:p>
          <w:p w:rsidR="00FE1B1E" w:rsidRPr="00944C09" w:rsidRDefault="00FE1B1E" w:rsidP="00FE1B1E"/>
          <w:p w:rsidR="00FE1B1E" w:rsidRPr="000F5E3D" w:rsidRDefault="00FE1B1E" w:rsidP="00FE1B1E">
            <w:r w:rsidRPr="00944C09">
              <w:t>*A preparatory course in mathematics (MAT 107 and/or MAT 109) may be required before admission to calculus.</w:t>
            </w:r>
          </w:p>
          <w:p w:rsidR="00E41DAF" w:rsidRDefault="00E41DA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153" w:after="86"/>
              <w:rPr>
                <w:rFonts w:ascii="Arial" w:hAnsi="Arial" w:cs="Arial"/>
              </w:rPr>
            </w:pPr>
          </w:p>
        </w:tc>
      </w:tr>
    </w:tbl>
    <w:p w:rsidR="00E41DAF" w:rsidRDefault="00E41DAF">
      <w:pPr>
        <w:rPr>
          <w:rFonts w:ascii="Arial" w:hAnsi="Arial" w:cs="Arial"/>
        </w:rPr>
      </w:pPr>
    </w:p>
    <w:p w:rsidR="008D57AE" w:rsidRDefault="008D57AE" w:rsidP="00FE1B1E">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8D57AE" w:rsidRDefault="008D57AE" w:rsidP="006B3D31">
      <w:pPr>
        <w:rPr>
          <w:rFonts w:ascii="Arial" w:hAnsi="Arial" w:cs="Arial"/>
          <w:b/>
          <w:bCs/>
        </w:rPr>
      </w:pPr>
    </w:p>
    <w:sectPr w:rsidR="008D57AE" w:rsidSect="0069261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2240" w:h="15840"/>
      <w:pgMar w:top="864" w:right="864" w:bottom="864" w:left="864" w:header="864" w:footer="864" w:gutter="0"/>
      <w:pgNumType w:start="6"/>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F0" w:rsidRDefault="00E61BF0">
      <w:r>
        <w:separator/>
      </w:r>
    </w:p>
  </w:endnote>
  <w:endnote w:type="continuationSeparator" w:id="0">
    <w:p w:rsidR="00E61BF0" w:rsidRDefault="00E6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1D" w:rsidRDefault="00692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1D" w:rsidRDefault="0069261D">
    <w:pPr>
      <w:pStyle w:val="Footer"/>
      <w:jc w:val="right"/>
    </w:pPr>
    <w:bookmarkStart w:id="0" w:name="_GoBack"/>
    <w:bookmarkEnd w:id="0"/>
    <w:r w:rsidRPr="0069261D">
      <w:t>A&amp;S p.</w:t>
    </w:r>
    <w:r>
      <w:t xml:space="preserve"> </w:t>
    </w:r>
    <w:r>
      <w:fldChar w:fldCharType="begin"/>
    </w:r>
    <w:r>
      <w:instrText xml:space="preserve"> PAGE   \* MERGEFORMAT </w:instrText>
    </w:r>
    <w:r>
      <w:fldChar w:fldCharType="separate"/>
    </w:r>
    <w:r>
      <w:rPr>
        <w:noProof/>
      </w:rPr>
      <w:t>6</w:t>
    </w:r>
    <w:r>
      <w:rPr>
        <w:noProof/>
      </w:rPr>
      <w:fldChar w:fldCharType="end"/>
    </w:r>
  </w:p>
  <w:p w:rsidR="0069261D" w:rsidRDefault="006926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1D" w:rsidRDefault="00692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F0" w:rsidRDefault="00E61BF0">
      <w:r>
        <w:separator/>
      </w:r>
    </w:p>
  </w:footnote>
  <w:footnote w:type="continuationSeparator" w:id="0">
    <w:p w:rsidR="00E61BF0" w:rsidRDefault="00E61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1D" w:rsidRDefault="00692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1D" w:rsidRDefault="00692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1D" w:rsidRDefault="00692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5216"/>
    <w:multiLevelType w:val="hybridMultilevel"/>
    <w:tmpl w:val="C43C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40E91"/>
    <w:multiLevelType w:val="singleLevel"/>
    <w:tmpl w:val="0C22D80A"/>
    <w:lvl w:ilvl="0">
      <w:start w:val="1"/>
      <w:numFmt w:val="decimal"/>
      <w:lvlText w:val="%1."/>
      <w:legacy w:legacy="1" w:legacySpace="0" w:legacyIndent="1"/>
      <w:lvlJc w:val="left"/>
      <w:pPr>
        <w:ind w:left="1" w:hanging="1"/>
      </w:pPr>
      <w:rPr>
        <w:rFonts w:ascii="Arial" w:hAnsi="Arial" w:cs="Arial" w:hint="default"/>
      </w:rPr>
    </w:lvl>
  </w:abstractNum>
  <w:abstractNum w:abstractNumId="2">
    <w:nsid w:val="37EA45ED"/>
    <w:multiLevelType w:val="singleLevel"/>
    <w:tmpl w:val="3200AAE4"/>
    <w:lvl w:ilvl="0">
      <w:start w:val="1"/>
      <w:numFmt w:val="decimal"/>
      <w:lvlText w:val="%1."/>
      <w:legacy w:legacy="1" w:legacySpace="0" w:legacyIndent="1"/>
      <w:lvlJc w:val="left"/>
      <w:pPr>
        <w:ind w:left="1" w:hanging="1"/>
      </w:pPr>
      <w:rPr>
        <w:rFonts w:ascii="Times New Roman" w:hAnsi="Times New Roman" w:hint="default"/>
      </w:rPr>
    </w:lvl>
  </w:abstractNum>
  <w:abstractNum w:abstractNumId="3">
    <w:nsid w:val="432B1ADC"/>
    <w:multiLevelType w:val="singleLevel"/>
    <w:tmpl w:val="3200AAE4"/>
    <w:lvl w:ilvl="0">
      <w:start w:val="1"/>
      <w:numFmt w:val="decimal"/>
      <w:lvlText w:val="%1."/>
      <w:legacy w:legacy="1" w:legacySpace="0" w:legacyIndent="1"/>
      <w:lvlJc w:val="left"/>
      <w:pPr>
        <w:ind w:left="1" w:hanging="1"/>
      </w:pPr>
      <w:rPr>
        <w:rFonts w:ascii="Times New Roman" w:hAnsi="Times New Roman" w:hint="default"/>
      </w:rPr>
    </w:lvl>
  </w:abstractNum>
  <w:abstractNum w:abstractNumId="4">
    <w:nsid w:val="581C6597"/>
    <w:multiLevelType w:val="hybridMultilevel"/>
    <w:tmpl w:val="182C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C2971"/>
    <w:multiLevelType w:val="singleLevel"/>
    <w:tmpl w:val="B8F8B888"/>
    <w:lvl w:ilvl="0">
      <w:start w:val="1"/>
      <w:numFmt w:val="decimal"/>
      <w:lvlText w:val="%1."/>
      <w:legacy w:legacy="1" w:legacySpace="0" w:legacyIndent="1"/>
      <w:lvlJc w:val="left"/>
      <w:pPr>
        <w:ind w:left="1" w:hanging="1"/>
      </w:pPr>
      <w:rPr>
        <w:rFonts w:ascii="Arial" w:hAnsi="Arial" w:cs="Arial"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numRestart w:val="eachPage"/>
    <w:footnote w:id="-1"/>
    <w:footnote w:id="0"/>
  </w:footnotePr>
  <w:endnotePr>
    <w:numFmt w:val="decimal"/>
    <w:endnote w:id="-1"/>
    <w:endnote w:id="0"/>
  </w:endnotePr>
  <w:compat>
    <w:noTabHangInd/>
    <w:noColumnBalance/>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25C"/>
    <w:rsid w:val="00012D16"/>
    <w:rsid w:val="00030456"/>
    <w:rsid w:val="00040554"/>
    <w:rsid w:val="000655D4"/>
    <w:rsid w:val="0007281D"/>
    <w:rsid w:val="0008017A"/>
    <w:rsid w:val="00094B31"/>
    <w:rsid w:val="00097326"/>
    <w:rsid w:val="000A4BA3"/>
    <w:rsid w:val="000C3DA1"/>
    <w:rsid w:val="000C474E"/>
    <w:rsid w:val="000F1459"/>
    <w:rsid w:val="000F5E3D"/>
    <w:rsid w:val="0010324B"/>
    <w:rsid w:val="00104BCE"/>
    <w:rsid w:val="001247BC"/>
    <w:rsid w:val="0015506E"/>
    <w:rsid w:val="00173BE8"/>
    <w:rsid w:val="0018023B"/>
    <w:rsid w:val="00182384"/>
    <w:rsid w:val="001C1522"/>
    <w:rsid w:val="001C7772"/>
    <w:rsid w:val="001D1669"/>
    <w:rsid w:val="001E050F"/>
    <w:rsid w:val="001F4490"/>
    <w:rsid w:val="001F6344"/>
    <w:rsid w:val="001F6F9C"/>
    <w:rsid w:val="00202D72"/>
    <w:rsid w:val="002249F7"/>
    <w:rsid w:val="00230BBD"/>
    <w:rsid w:val="002355FC"/>
    <w:rsid w:val="002365DF"/>
    <w:rsid w:val="00243735"/>
    <w:rsid w:val="00245450"/>
    <w:rsid w:val="00253B84"/>
    <w:rsid w:val="0025725B"/>
    <w:rsid w:val="00286EE2"/>
    <w:rsid w:val="00287AF9"/>
    <w:rsid w:val="002B56C1"/>
    <w:rsid w:val="002D66FB"/>
    <w:rsid w:val="00330787"/>
    <w:rsid w:val="00336181"/>
    <w:rsid w:val="003470E7"/>
    <w:rsid w:val="0036548B"/>
    <w:rsid w:val="003769BD"/>
    <w:rsid w:val="003769EE"/>
    <w:rsid w:val="00390756"/>
    <w:rsid w:val="0039735D"/>
    <w:rsid w:val="003D3951"/>
    <w:rsid w:val="00410578"/>
    <w:rsid w:val="0042487B"/>
    <w:rsid w:val="004636BB"/>
    <w:rsid w:val="004A35B7"/>
    <w:rsid w:val="004D1651"/>
    <w:rsid w:val="004F1F2C"/>
    <w:rsid w:val="004F7225"/>
    <w:rsid w:val="00524E13"/>
    <w:rsid w:val="005336A3"/>
    <w:rsid w:val="00552E3F"/>
    <w:rsid w:val="00584539"/>
    <w:rsid w:val="005971D8"/>
    <w:rsid w:val="005B0752"/>
    <w:rsid w:val="005B2518"/>
    <w:rsid w:val="005D1C0A"/>
    <w:rsid w:val="005E43CD"/>
    <w:rsid w:val="00604D8D"/>
    <w:rsid w:val="0061374E"/>
    <w:rsid w:val="00621616"/>
    <w:rsid w:val="0062445D"/>
    <w:rsid w:val="00626652"/>
    <w:rsid w:val="00627CC3"/>
    <w:rsid w:val="0065504F"/>
    <w:rsid w:val="0065689A"/>
    <w:rsid w:val="00673684"/>
    <w:rsid w:val="0068247F"/>
    <w:rsid w:val="0069261D"/>
    <w:rsid w:val="006B3D31"/>
    <w:rsid w:val="006D7421"/>
    <w:rsid w:val="007002F1"/>
    <w:rsid w:val="00702F3B"/>
    <w:rsid w:val="00730B8B"/>
    <w:rsid w:val="007418F7"/>
    <w:rsid w:val="00745D4C"/>
    <w:rsid w:val="00746F0E"/>
    <w:rsid w:val="007537AF"/>
    <w:rsid w:val="00764C36"/>
    <w:rsid w:val="007724C1"/>
    <w:rsid w:val="00790D91"/>
    <w:rsid w:val="007A353A"/>
    <w:rsid w:val="007C528E"/>
    <w:rsid w:val="007E7B0D"/>
    <w:rsid w:val="0080480B"/>
    <w:rsid w:val="0080633A"/>
    <w:rsid w:val="008163E4"/>
    <w:rsid w:val="00836BCA"/>
    <w:rsid w:val="00850323"/>
    <w:rsid w:val="0085425C"/>
    <w:rsid w:val="0088104F"/>
    <w:rsid w:val="00885C04"/>
    <w:rsid w:val="00896FE7"/>
    <w:rsid w:val="0089742B"/>
    <w:rsid w:val="008B3193"/>
    <w:rsid w:val="008B56FD"/>
    <w:rsid w:val="008C03F1"/>
    <w:rsid w:val="008D57AE"/>
    <w:rsid w:val="008D5EBF"/>
    <w:rsid w:val="008F6559"/>
    <w:rsid w:val="0090036C"/>
    <w:rsid w:val="009135FF"/>
    <w:rsid w:val="00933A82"/>
    <w:rsid w:val="00937434"/>
    <w:rsid w:val="00940130"/>
    <w:rsid w:val="00944C09"/>
    <w:rsid w:val="009504A6"/>
    <w:rsid w:val="00974D71"/>
    <w:rsid w:val="00975836"/>
    <w:rsid w:val="00992B56"/>
    <w:rsid w:val="00994F89"/>
    <w:rsid w:val="009A3664"/>
    <w:rsid w:val="009B2187"/>
    <w:rsid w:val="009C3FD7"/>
    <w:rsid w:val="009C6729"/>
    <w:rsid w:val="009F3FC8"/>
    <w:rsid w:val="009F4868"/>
    <w:rsid w:val="009F6843"/>
    <w:rsid w:val="00A153A2"/>
    <w:rsid w:val="00A20B3A"/>
    <w:rsid w:val="00A27E31"/>
    <w:rsid w:val="00A30898"/>
    <w:rsid w:val="00A47E92"/>
    <w:rsid w:val="00A603F3"/>
    <w:rsid w:val="00A75716"/>
    <w:rsid w:val="00A83613"/>
    <w:rsid w:val="00A840FB"/>
    <w:rsid w:val="00A91848"/>
    <w:rsid w:val="00A9557F"/>
    <w:rsid w:val="00AA3105"/>
    <w:rsid w:val="00AB4E16"/>
    <w:rsid w:val="00AC4DB2"/>
    <w:rsid w:val="00B13EA7"/>
    <w:rsid w:val="00B43483"/>
    <w:rsid w:val="00B5004A"/>
    <w:rsid w:val="00B53F0C"/>
    <w:rsid w:val="00B618CD"/>
    <w:rsid w:val="00B9485E"/>
    <w:rsid w:val="00B977A3"/>
    <w:rsid w:val="00BE2854"/>
    <w:rsid w:val="00BE76F6"/>
    <w:rsid w:val="00BF2E2F"/>
    <w:rsid w:val="00C26819"/>
    <w:rsid w:val="00C502A6"/>
    <w:rsid w:val="00C53E13"/>
    <w:rsid w:val="00C635E4"/>
    <w:rsid w:val="00C66C9D"/>
    <w:rsid w:val="00C8272F"/>
    <w:rsid w:val="00CA4C01"/>
    <w:rsid w:val="00CB1E7D"/>
    <w:rsid w:val="00CD386E"/>
    <w:rsid w:val="00CF1DCB"/>
    <w:rsid w:val="00CF1E3A"/>
    <w:rsid w:val="00CF7913"/>
    <w:rsid w:val="00D03A48"/>
    <w:rsid w:val="00D12361"/>
    <w:rsid w:val="00D5134E"/>
    <w:rsid w:val="00D53CA2"/>
    <w:rsid w:val="00D950F4"/>
    <w:rsid w:val="00DB0BD0"/>
    <w:rsid w:val="00DB14C5"/>
    <w:rsid w:val="00DD5542"/>
    <w:rsid w:val="00DE1BFF"/>
    <w:rsid w:val="00DE39AA"/>
    <w:rsid w:val="00DF61CF"/>
    <w:rsid w:val="00DF79B5"/>
    <w:rsid w:val="00E04CF0"/>
    <w:rsid w:val="00E41DAF"/>
    <w:rsid w:val="00E61BF0"/>
    <w:rsid w:val="00E93F5A"/>
    <w:rsid w:val="00E95E4C"/>
    <w:rsid w:val="00ED2C8A"/>
    <w:rsid w:val="00EE1B68"/>
    <w:rsid w:val="00EE2517"/>
    <w:rsid w:val="00EF0951"/>
    <w:rsid w:val="00EF5A62"/>
    <w:rsid w:val="00F06EBC"/>
    <w:rsid w:val="00F11E8C"/>
    <w:rsid w:val="00F3574C"/>
    <w:rsid w:val="00F41487"/>
    <w:rsid w:val="00F5225D"/>
    <w:rsid w:val="00F54891"/>
    <w:rsid w:val="00F613F6"/>
    <w:rsid w:val="00F74136"/>
    <w:rsid w:val="00F90B26"/>
    <w:rsid w:val="00F9143C"/>
    <w:rsid w:val="00FA150C"/>
    <w:rsid w:val="00FB7965"/>
    <w:rsid w:val="00FD7922"/>
    <w:rsid w:val="00FE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Cs w:val="24"/>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el2">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el3">
    <w:name w:val="_leve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el4">
    <w:name w:val="_leve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el5">
    <w:name w:val="_leve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el6">
    <w:name w:val="_leve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el7">
    <w:name w:val="_leve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el8">
    <w:name w:val="_leve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el9">
    <w:name w:val="_level9"/>
    <w:pPr>
      <w:widowControl w:val="0"/>
      <w:tabs>
        <w:tab w:val="left" w:pos="6480"/>
        <w:tab w:val="left" w:pos="7200"/>
        <w:tab w:val="left" w:pos="7920"/>
      </w:tabs>
      <w:autoSpaceDE w:val="0"/>
      <w:autoSpaceDN w:val="0"/>
      <w:adjustRightInd w:val="0"/>
      <w:ind w:left="6480" w:hanging="720"/>
      <w:jc w:val="both"/>
    </w:pPr>
    <w:rPr>
      <w:szCs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sl6">
    <w:name w:val="_levs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sl7">
    <w:name w:val="_levs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sl8">
    <w:name w:val="_levs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sl9">
    <w:name w:val="_levsl9"/>
    <w:pPr>
      <w:widowControl w:val="0"/>
      <w:tabs>
        <w:tab w:val="left" w:pos="6480"/>
        <w:tab w:val="left" w:pos="7200"/>
        <w:tab w:val="left" w:pos="7920"/>
      </w:tabs>
      <w:autoSpaceDE w:val="0"/>
      <w:autoSpaceDN w:val="0"/>
      <w:adjustRightInd w:val="0"/>
      <w:ind w:left="6480" w:hanging="720"/>
      <w:jc w:val="both"/>
    </w:pPr>
    <w:rPr>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nl6">
    <w:name w:val="_levn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nl7">
    <w:name w:val="_levn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nl8">
    <w:name w:val="_levn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nl9">
    <w:name w:val="_levnl9"/>
    <w:pPr>
      <w:widowControl w:val="0"/>
      <w:tabs>
        <w:tab w:val="left" w:pos="6480"/>
        <w:tab w:val="left" w:pos="7200"/>
        <w:tab w:val="left" w:pos="7920"/>
      </w:tabs>
      <w:autoSpaceDE w:val="0"/>
      <w:autoSpaceDN w:val="0"/>
      <w:adjustRightInd w:val="0"/>
      <w:ind w:left="6480" w:hanging="720"/>
      <w:jc w:val="both"/>
    </w:pPr>
    <w:rPr>
      <w:szCs w:val="24"/>
    </w:rPr>
  </w:style>
  <w:style w:type="character" w:customStyle="1" w:styleId="DefaultPara">
    <w:name w:val="Default Para"/>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62161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8247F"/>
    <w:pPr>
      <w:shd w:val="clear" w:color="auto" w:fill="000080"/>
    </w:pPr>
    <w:rPr>
      <w:rFonts w:ascii="Tahoma" w:hAnsi="Tahoma" w:cs="Tahoma"/>
    </w:rPr>
  </w:style>
  <w:style w:type="paragraph" w:styleId="BalloonText">
    <w:name w:val="Balloon Text"/>
    <w:basedOn w:val="Normal"/>
    <w:semiHidden/>
    <w:rsid w:val="008D57AE"/>
    <w:rPr>
      <w:rFonts w:ascii="Tahoma" w:hAnsi="Tahoma" w:cs="Tahoma"/>
      <w:sz w:val="16"/>
      <w:szCs w:val="16"/>
    </w:rPr>
  </w:style>
  <w:style w:type="character" w:customStyle="1" w:styleId="FooterChar">
    <w:name w:val="Footer Char"/>
    <w:link w:val="Footer"/>
    <w:uiPriority w:val="99"/>
    <w:rsid w:val="00692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Curriculum Change Form</vt:lpstr>
    </vt:vector>
  </TitlesOfParts>
  <Company>Eastern Kentucky University</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Change Form</dc:title>
  <dc:creator>ITDS-COD2</dc:creator>
  <cp:lastModifiedBy>Palmer, Becca</cp:lastModifiedBy>
  <cp:revision>8</cp:revision>
  <cp:lastPrinted>2013-04-08T19:15:00Z</cp:lastPrinted>
  <dcterms:created xsi:type="dcterms:W3CDTF">2013-04-08T19:14:00Z</dcterms:created>
  <dcterms:modified xsi:type="dcterms:W3CDTF">2013-08-14T20:12:00Z</dcterms:modified>
</cp:coreProperties>
</file>